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773B" w:rsidRDefault="00834E84" w:rsidP="0069773B">
      <w:pPr>
        <w:rPr>
          <w:rFonts w:eastAsia="Calibri"/>
          <w:b/>
          <w:color w:val="000000"/>
          <w:sz w:val="28"/>
          <w:szCs w:val="28"/>
          <w:lang w:eastAsia="en-US"/>
        </w:rPr>
      </w:pPr>
      <w:r>
        <w:rPr>
          <w:noProof/>
        </w:rPr>
        <w:drawing>
          <wp:anchor distT="0" distB="0" distL="114300" distR="114300" simplePos="0" relativeHeight="251659264" behindDoc="0" locked="0" layoutInCell="1" allowOverlap="1">
            <wp:simplePos x="0" y="0"/>
            <wp:positionH relativeFrom="column">
              <wp:posOffset>-900430</wp:posOffset>
            </wp:positionH>
            <wp:positionV relativeFrom="paragraph">
              <wp:posOffset>-678815</wp:posOffset>
            </wp:positionV>
            <wp:extent cx="7475855" cy="10577830"/>
            <wp:effectExtent l="0" t="0" r="0" b="0"/>
            <wp:wrapNone/>
            <wp:docPr id="2" name="Рисунок 2" descr="C:\Users\Acer\AppData\Local\Microsoft\Windows\INetCache\Content.Word\Scan_20231016_163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AppData\Local\Microsoft\Windows\INetCache\Content.Word\Scan_20231016_16303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75855" cy="10577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9773B" w:rsidRDefault="0069773B" w:rsidP="00F63EA3">
      <w:pPr>
        <w:ind w:left="-426" w:firstLine="426"/>
        <w:jc w:val="center"/>
        <w:rPr>
          <w:rFonts w:eastAsia="Calibri"/>
          <w:b/>
          <w:color w:val="000000"/>
          <w:sz w:val="28"/>
          <w:szCs w:val="28"/>
          <w:lang w:eastAsia="en-US"/>
        </w:rPr>
      </w:pPr>
    </w:p>
    <w:p w:rsidR="0069773B" w:rsidRDefault="0069773B" w:rsidP="00F63EA3">
      <w:pPr>
        <w:ind w:left="-426" w:firstLine="426"/>
        <w:jc w:val="center"/>
        <w:rPr>
          <w:rFonts w:eastAsia="Calibri"/>
          <w:b/>
          <w:color w:val="000000"/>
          <w:sz w:val="28"/>
          <w:szCs w:val="28"/>
          <w:lang w:eastAsia="en-US"/>
        </w:rPr>
      </w:pPr>
    </w:p>
    <w:p w:rsidR="0069773B" w:rsidRDefault="0069773B" w:rsidP="0069773B">
      <w:pPr>
        <w:jc w:val="center"/>
        <w:rPr>
          <w:b/>
          <w:color w:val="000000"/>
        </w:rPr>
      </w:pPr>
      <w:r>
        <w:rPr>
          <w:b/>
          <w:color w:val="000000"/>
        </w:rPr>
        <w:t>МИНИСТЕРСТВО ОБРАЗОВАНИЯ И НАУКИ РЕСПУБЛИКИ ТАТАРСТАН</w:t>
      </w:r>
    </w:p>
    <w:p w:rsidR="0069773B" w:rsidRDefault="0069773B" w:rsidP="0069773B">
      <w:pPr>
        <w:jc w:val="center"/>
        <w:rPr>
          <w:b/>
          <w:color w:val="000000"/>
        </w:rPr>
      </w:pPr>
      <w:r>
        <w:rPr>
          <w:b/>
          <w:color w:val="000000"/>
        </w:rPr>
        <w:t xml:space="preserve">МУНИЦИПАЛЬНОЕ БЮДЖЕТНОЕ УЧРЕЖДЕНИЕ ДОПОЛНИТЕЛЬНОГО ОБРАЗОВАНИЯ «ЦЕНТР ДОПОЛНИТЕЛЬНОГО ОБРАЗОВАНИЯ </w:t>
      </w:r>
    </w:p>
    <w:p w:rsidR="0069773B" w:rsidRDefault="0069773B" w:rsidP="0069773B">
      <w:pPr>
        <w:jc w:val="center"/>
        <w:rPr>
          <w:b/>
          <w:color w:val="000000"/>
        </w:rPr>
      </w:pPr>
      <w:r>
        <w:rPr>
          <w:b/>
          <w:color w:val="000000"/>
        </w:rPr>
        <w:t>ТЕТЮШСКОГО МУНИЦИПАЛЬНОГО РАЙОНА РЕСПУБЛИКИ ТАТАРСТАН»</w:t>
      </w:r>
    </w:p>
    <w:p w:rsidR="0069773B" w:rsidRDefault="0069773B" w:rsidP="0069773B">
      <w:pPr>
        <w:jc w:val="center"/>
        <w:rPr>
          <w:b/>
          <w:color w:val="000000"/>
          <w:sz w:val="28"/>
          <w:szCs w:val="28"/>
        </w:rPr>
      </w:pPr>
    </w:p>
    <w:p w:rsidR="0069773B" w:rsidRDefault="0069773B" w:rsidP="0069773B">
      <w:pPr>
        <w:jc w:val="center"/>
        <w:rPr>
          <w:color w:val="000000"/>
          <w:sz w:val="28"/>
          <w:szCs w:val="28"/>
        </w:rPr>
      </w:pPr>
    </w:p>
    <w:p w:rsidR="0069773B" w:rsidRDefault="0069773B" w:rsidP="0069773B">
      <w:pPr>
        <w:jc w:val="center"/>
        <w:rPr>
          <w:color w:val="000000"/>
          <w:sz w:val="28"/>
          <w:szCs w:val="28"/>
        </w:rPr>
      </w:pPr>
    </w:p>
    <w:tbl>
      <w:tblPr>
        <w:tblpPr w:leftFromText="180" w:rightFromText="180" w:bottomFromText="200" w:vertAnchor="text" w:horzAnchor="margin" w:tblpX="74" w:tblpY="101"/>
        <w:tblW w:w="9889" w:type="dxa"/>
        <w:tblLook w:val="04A0" w:firstRow="1" w:lastRow="0" w:firstColumn="1" w:lastColumn="0" w:noHBand="0" w:noVBand="1"/>
      </w:tblPr>
      <w:tblGrid>
        <w:gridCol w:w="4219"/>
        <w:gridCol w:w="284"/>
        <w:gridCol w:w="5386"/>
      </w:tblGrid>
      <w:tr w:rsidR="0069773B" w:rsidTr="00527914">
        <w:tc>
          <w:tcPr>
            <w:tcW w:w="4219" w:type="dxa"/>
          </w:tcPr>
          <w:p w:rsidR="0069773B" w:rsidRDefault="0069773B" w:rsidP="006C4931">
            <w:pPr>
              <w:pStyle w:val="a3"/>
              <w:jc w:val="left"/>
              <w:rPr>
                <w:szCs w:val="28"/>
              </w:rPr>
            </w:pPr>
            <w:r>
              <w:rPr>
                <w:szCs w:val="28"/>
              </w:rPr>
              <w:t>Принята на заседании Педагогического совета</w:t>
            </w:r>
          </w:p>
          <w:p w:rsidR="0069773B" w:rsidRDefault="0069773B" w:rsidP="006C4931">
            <w:pPr>
              <w:pStyle w:val="a3"/>
              <w:jc w:val="left"/>
              <w:rPr>
                <w:szCs w:val="28"/>
              </w:rPr>
            </w:pPr>
            <w:r>
              <w:rPr>
                <w:szCs w:val="28"/>
              </w:rPr>
              <w:t>Протокол     №________</w:t>
            </w:r>
          </w:p>
          <w:p w:rsidR="0069773B" w:rsidRDefault="0069773B" w:rsidP="006C4931">
            <w:pPr>
              <w:pStyle w:val="a3"/>
              <w:jc w:val="left"/>
              <w:rPr>
                <w:szCs w:val="28"/>
              </w:rPr>
            </w:pPr>
            <w:r>
              <w:rPr>
                <w:szCs w:val="28"/>
              </w:rPr>
              <w:t>от «____»_________20____г.</w:t>
            </w:r>
          </w:p>
          <w:p w:rsidR="0069773B" w:rsidRDefault="0069773B" w:rsidP="00527914">
            <w:pPr>
              <w:pStyle w:val="a3"/>
              <w:rPr>
                <w:szCs w:val="28"/>
              </w:rPr>
            </w:pPr>
          </w:p>
        </w:tc>
        <w:tc>
          <w:tcPr>
            <w:tcW w:w="284" w:type="dxa"/>
          </w:tcPr>
          <w:p w:rsidR="0069773B" w:rsidRDefault="0069773B" w:rsidP="00527914">
            <w:pPr>
              <w:pStyle w:val="a3"/>
              <w:rPr>
                <w:szCs w:val="28"/>
              </w:rPr>
            </w:pPr>
          </w:p>
        </w:tc>
        <w:tc>
          <w:tcPr>
            <w:tcW w:w="5386" w:type="dxa"/>
          </w:tcPr>
          <w:p w:rsidR="0069773B" w:rsidRDefault="0069773B" w:rsidP="00527914">
            <w:pPr>
              <w:pStyle w:val="a3"/>
              <w:rPr>
                <w:szCs w:val="28"/>
              </w:rPr>
            </w:pPr>
            <w:r>
              <w:rPr>
                <w:szCs w:val="28"/>
              </w:rPr>
              <w:t>«Утверждаю»</w:t>
            </w:r>
          </w:p>
          <w:p w:rsidR="0069773B" w:rsidRDefault="0069773B" w:rsidP="00527914">
            <w:pPr>
              <w:jc w:val="right"/>
              <w:rPr>
                <w:color w:val="000000"/>
                <w:sz w:val="28"/>
                <w:szCs w:val="28"/>
              </w:rPr>
            </w:pPr>
            <w:r>
              <w:rPr>
                <w:color w:val="000000"/>
                <w:sz w:val="28"/>
                <w:szCs w:val="28"/>
              </w:rPr>
              <w:t>Директор МБУ ДО «ЦДО»</w:t>
            </w:r>
          </w:p>
          <w:p w:rsidR="0069773B" w:rsidRDefault="0069773B" w:rsidP="00527914">
            <w:pPr>
              <w:pStyle w:val="a3"/>
              <w:rPr>
                <w:szCs w:val="28"/>
              </w:rPr>
            </w:pPr>
            <w:r>
              <w:rPr>
                <w:szCs w:val="28"/>
                <w:u w:val="single"/>
              </w:rPr>
              <w:t>_________________</w:t>
            </w:r>
            <w:r>
              <w:rPr>
                <w:szCs w:val="28"/>
              </w:rPr>
              <w:t xml:space="preserve">В.И. Понедельникова  </w:t>
            </w:r>
          </w:p>
          <w:p w:rsidR="0069773B" w:rsidRDefault="0069773B" w:rsidP="00527914">
            <w:pPr>
              <w:jc w:val="right"/>
              <w:rPr>
                <w:rFonts w:eastAsia="Calibri"/>
                <w:sz w:val="28"/>
                <w:szCs w:val="28"/>
              </w:rPr>
            </w:pPr>
            <w:r>
              <w:rPr>
                <w:sz w:val="28"/>
                <w:szCs w:val="28"/>
              </w:rPr>
              <w:t xml:space="preserve">Приказ №______от «___»______20__ __г. </w:t>
            </w:r>
          </w:p>
        </w:tc>
      </w:tr>
    </w:tbl>
    <w:p w:rsidR="0069773B" w:rsidRDefault="0069773B" w:rsidP="0069773B">
      <w:pPr>
        <w:pStyle w:val="a3"/>
        <w:rPr>
          <w:szCs w:val="28"/>
        </w:rPr>
      </w:pPr>
    </w:p>
    <w:p w:rsidR="0069773B" w:rsidRDefault="0069773B" w:rsidP="0069773B">
      <w:pPr>
        <w:jc w:val="right"/>
        <w:rPr>
          <w:b/>
          <w:color w:val="000000"/>
          <w:sz w:val="28"/>
          <w:szCs w:val="28"/>
        </w:rPr>
      </w:pPr>
    </w:p>
    <w:p w:rsidR="0069773B" w:rsidRDefault="0069773B" w:rsidP="0069773B">
      <w:pPr>
        <w:jc w:val="center"/>
        <w:rPr>
          <w:rFonts w:eastAsia="Calibri"/>
          <w:b/>
          <w:color w:val="000000"/>
          <w:sz w:val="28"/>
          <w:szCs w:val="28"/>
        </w:rPr>
      </w:pPr>
      <w:r>
        <w:rPr>
          <w:b/>
          <w:color w:val="000000"/>
          <w:sz w:val="28"/>
          <w:szCs w:val="28"/>
        </w:rPr>
        <w:t xml:space="preserve">  </w:t>
      </w:r>
      <w:r>
        <w:rPr>
          <w:b/>
          <w:color w:val="000000"/>
          <w:sz w:val="28"/>
          <w:szCs w:val="28"/>
        </w:rPr>
        <w:tab/>
      </w:r>
      <w:r>
        <w:rPr>
          <w:b/>
          <w:color w:val="000000"/>
          <w:sz w:val="28"/>
          <w:szCs w:val="28"/>
        </w:rPr>
        <w:tab/>
      </w:r>
      <w:r>
        <w:rPr>
          <w:b/>
          <w:color w:val="000000"/>
          <w:sz w:val="28"/>
          <w:szCs w:val="28"/>
        </w:rPr>
        <w:tab/>
      </w:r>
      <w:r>
        <w:rPr>
          <w:b/>
          <w:color w:val="000000"/>
          <w:sz w:val="28"/>
          <w:szCs w:val="28"/>
        </w:rPr>
        <w:tab/>
      </w:r>
      <w:r>
        <w:rPr>
          <w:b/>
          <w:color w:val="000000"/>
          <w:sz w:val="28"/>
          <w:szCs w:val="28"/>
        </w:rPr>
        <w:tab/>
      </w:r>
    </w:p>
    <w:p w:rsidR="0069773B" w:rsidRDefault="0069773B" w:rsidP="0069773B">
      <w:pPr>
        <w:jc w:val="center"/>
        <w:rPr>
          <w:rFonts w:eastAsia="Calibri"/>
          <w:b/>
          <w:color w:val="000000"/>
          <w:sz w:val="28"/>
          <w:szCs w:val="28"/>
        </w:rPr>
      </w:pPr>
    </w:p>
    <w:p w:rsidR="0069773B" w:rsidRDefault="0069773B" w:rsidP="0069773B">
      <w:pPr>
        <w:jc w:val="center"/>
        <w:rPr>
          <w:rFonts w:eastAsia="Calibri"/>
          <w:b/>
          <w:color w:val="000000"/>
          <w:sz w:val="28"/>
          <w:szCs w:val="28"/>
        </w:rPr>
      </w:pPr>
    </w:p>
    <w:p w:rsidR="0069773B" w:rsidRDefault="0069773B" w:rsidP="0069773B">
      <w:pPr>
        <w:jc w:val="center"/>
        <w:rPr>
          <w:rFonts w:eastAsia="Calibri"/>
          <w:b/>
          <w:color w:val="000000"/>
          <w:sz w:val="28"/>
          <w:szCs w:val="28"/>
        </w:rPr>
      </w:pPr>
    </w:p>
    <w:p w:rsidR="0069773B" w:rsidRDefault="0069773B" w:rsidP="0069773B">
      <w:pPr>
        <w:jc w:val="center"/>
        <w:rPr>
          <w:rFonts w:eastAsia="Calibri"/>
          <w:b/>
          <w:caps/>
          <w:sz w:val="28"/>
          <w:szCs w:val="28"/>
        </w:rPr>
      </w:pPr>
      <w:r>
        <w:rPr>
          <w:rFonts w:eastAsia="Calibri"/>
          <w:b/>
          <w:color w:val="000000"/>
          <w:sz w:val="28"/>
          <w:szCs w:val="28"/>
        </w:rPr>
        <w:tab/>
      </w:r>
      <w:r>
        <w:rPr>
          <w:rFonts w:eastAsia="Calibri"/>
          <w:b/>
          <w:color w:val="000000"/>
          <w:sz w:val="28"/>
          <w:szCs w:val="28"/>
        </w:rPr>
        <w:tab/>
      </w:r>
      <w:r>
        <w:rPr>
          <w:rFonts w:eastAsia="Calibri"/>
          <w:b/>
          <w:color w:val="000000"/>
          <w:sz w:val="28"/>
          <w:szCs w:val="28"/>
        </w:rPr>
        <w:tab/>
      </w:r>
      <w:r>
        <w:rPr>
          <w:rFonts w:eastAsia="Calibri"/>
          <w:b/>
          <w:color w:val="000000"/>
          <w:sz w:val="28"/>
          <w:szCs w:val="28"/>
        </w:rPr>
        <w:tab/>
      </w:r>
    </w:p>
    <w:p w:rsidR="0069773B" w:rsidRDefault="0069773B" w:rsidP="0069773B">
      <w:pPr>
        <w:jc w:val="center"/>
        <w:rPr>
          <w:b/>
          <w:sz w:val="36"/>
          <w:szCs w:val="36"/>
        </w:rPr>
      </w:pPr>
      <w:r>
        <w:rPr>
          <w:b/>
          <w:sz w:val="36"/>
          <w:szCs w:val="36"/>
        </w:rPr>
        <w:t>ДОПОЛНИТЕЛЬНАЯ ОБЩЕОБРАЗОВАТЕЛЬНАЯ ОБЩЕРАЗВИВАЮЩАЯ ПРОГРАММА</w:t>
      </w:r>
    </w:p>
    <w:p w:rsidR="0069773B" w:rsidRDefault="0069773B" w:rsidP="0069773B">
      <w:pPr>
        <w:pStyle w:val="a3"/>
        <w:jc w:val="center"/>
        <w:rPr>
          <w:b/>
          <w:sz w:val="36"/>
          <w:szCs w:val="28"/>
        </w:rPr>
      </w:pPr>
      <w:r>
        <w:rPr>
          <w:b/>
          <w:sz w:val="36"/>
          <w:szCs w:val="28"/>
        </w:rPr>
        <w:t>«БУСИНКА»</w:t>
      </w:r>
    </w:p>
    <w:p w:rsidR="0069773B" w:rsidRDefault="0069773B" w:rsidP="0069773B">
      <w:pPr>
        <w:jc w:val="center"/>
        <w:rPr>
          <w:b/>
          <w:caps/>
          <w:sz w:val="28"/>
          <w:szCs w:val="28"/>
        </w:rPr>
      </w:pPr>
    </w:p>
    <w:p w:rsidR="0069773B" w:rsidRDefault="0069773B" w:rsidP="0069773B">
      <w:pPr>
        <w:pStyle w:val="a3"/>
        <w:jc w:val="center"/>
        <w:rPr>
          <w:sz w:val="32"/>
          <w:szCs w:val="32"/>
        </w:rPr>
      </w:pPr>
      <w:r>
        <w:rPr>
          <w:b/>
          <w:bCs/>
          <w:sz w:val="32"/>
          <w:szCs w:val="32"/>
        </w:rPr>
        <w:t>Направленность:</w:t>
      </w:r>
      <w:r>
        <w:rPr>
          <w:sz w:val="32"/>
          <w:szCs w:val="32"/>
        </w:rPr>
        <w:t xml:space="preserve"> художественная</w:t>
      </w:r>
    </w:p>
    <w:p w:rsidR="0069773B" w:rsidRDefault="0069773B" w:rsidP="0069773B">
      <w:pPr>
        <w:pStyle w:val="a3"/>
        <w:jc w:val="center"/>
        <w:rPr>
          <w:sz w:val="32"/>
          <w:szCs w:val="32"/>
        </w:rPr>
      </w:pPr>
      <w:r>
        <w:rPr>
          <w:b/>
          <w:bCs/>
          <w:sz w:val="32"/>
          <w:szCs w:val="32"/>
        </w:rPr>
        <w:t>Возраст обучающихся:</w:t>
      </w:r>
      <w:r>
        <w:rPr>
          <w:sz w:val="32"/>
          <w:szCs w:val="32"/>
        </w:rPr>
        <w:t xml:space="preserve"> 7-12 лет</w:t>
      </w:r>
    </w:p>
    <w:p w:rsidR="0069773B" w:rsidRDefault="0069773B" w:rsidP="0069773B">
      <w:pPr>
        <w:jc w:val="center"/>
        <w:rPr>
          <w:b/>
          <w:color w:val="000000"/>
          <w:sz w:val="32"/>
          <w:szCs w:val="32"/>
        </w:rPr>
      </w:pPr>
      <w:r>
        <w:rPr>
          <w:b/>
          <w:bCs/>
          <w:sz w:val="32"/>
          <w:szCs w:val="32"/>
        </w:rPr>
        <w:t>Срок реализации: 2</w:t>
      </w:r>
      <w:r>
        <w:rPr>
          <w:sz w:val="32"/>
          <w:szCs w:val="32"/>
        </w:rPr>
        <w:t xml:space="preserve"> года</w:t>
      </w:r>
    </w:p>
    <w:p w:rsidR="0069773B" w:rsidRDefault="0069773B" w:rsidP="0069773B">
      <w:pPr>
        <w:jc w:val="center"/>
        <w:rPr>
          <w:b/>
          <w:color w:val="000000"/>
          <w:sz w:val="32"/>
          <w:szCs w:val="32"/>
        </w:rPr>
      </w:pPr>
    </w:p>
    <w:p w:rsidR="0069773B" w:rsidRDefault="0069773B" w:rsidP="0069773B">
      <w:pPr>
        <w:jc w:val="center"/>
        <w:rPr>
          <w:b/>
          <w:color w:val="000000"/>
          <w:sz w:val="32"/>
          <w:szCs w:val="32"/>
        </w:rPr>
      </w:pPr>
    </w:p>
    <w:p w:rsidR="0069773B" w:rsidRDefault="0069773B" w:rsidP="0069773B">
      <w:pPr>
        <w:jc w:val="center"/>
        <w:rPr>
          <w:b/>
          <w:color w:val="000000"/>
          <w:sz w:val="32"/>
          <w:szCs w:val="32"/>
        </w:rPr>
      </w:pPr>
    </w:p>
    <w:p w:rsidR="0069773B" w:rsidRDefault="0069773B" w:rsidP="0069773B">
      <w:pPr>
        <w:jc w:val="center"/>
        <w:rPr>
          <w:b/>
          <w:color w:val="000000"/>
          <w:sz w:val="32"/>
          <w:szCs w:val="32"/>
        </w:rPr>
      </w:pPr>
    </w:p>
    <w:p w:rsidR="0069773B" w:rsidRDefault="0069773B" w:rsidP="0069773B">
      <w:pPr>
        <w:jc w:val="right"/>
        <w:rPr>
          <w:color w:val="000000"/>
          <w:sz w:val="32"/>
          <w:szCs w:val="32"/>
        </w:rPr>
      </w:pPr>
      <w:r>
        <w:rPr>
          <w:color w:val="000000"/>
          <w:sz w:val="32"/>
          <w:szCs w:val="32"/>
        </w:rPr>
        <w:t>Автор-составитель:</w:t>
      </w:r>
    </w:p>
    <w:p w:rsidR="0069773B" w:rsidRDefault="0069773B" w:rsidP="0069773B">
      <w:pPr>
        <w:jc w:val="right"/>
        <w:rPr>
          <w:b/>
          <w:color w:val="000000"/>
          <w:sz w:val="32"/>
          <w:szCs w:val="32"/>
        </w:rPr>
      </w:pPr>
      <w:r>
        <w:rPr>
          <w:b/>
          <w:color w:val="000000"/>
          <w:sz w:val="32"/>
          <w:szCs w:val="32"/>
        </w:rPr>
        <w:t>Насретдинова Алеся Рашитовна,</w:t>
      </w:r>
    </w:p>
    <w:p w:rsidR="0069773B" w:rsidRDefault="0069773B" w:rsidP="0069773B">
      <w:pPr>
        <w:jc w:val="right"/>
        <w:rPr>
          <w:sz w:val="32"/>
          <w:szCs w:val="32"/>
        </w:rPr>
      </w:pPr>
      <w:r>
        <w:rPr>
          <w:color w:val="000000"/>
          <w:sz w:val="32"/>
          <w:szCs w:val="32"/>
        </w:rPr>
        <w:t>педагог дополнительного образования</w:t>
      </w:r>
    </w:p>
    <w:p w:rsidR="0069773B" w:rsidRDefault="0069773B" w:rsidP="0069773B">
      <w:pPr>
        <w:ind w:left="720"/>
        <w:contextualSpacing/>
        <w:jc w:val="both"/>
        <w:rPr>
          <w:rFonts w:eastAsia="Calibri"/>
          <w:color w:val="244061"/>
          <w:sz w:val="32"/>
          <w:szCs w:val="32"/>
        </w:rPr>
      </w:pPr>
    </w:p>
    <w:p w:rsidR="0069773B" w:rsidRDefault="0069773B" w:rsidP="0069773B">
      <w:pPr>
        <w:ind w:left="720"/>
        <w:contextualSpacing/>
        <w:jc w:val="both"/>
        <w:rPr>
          <w:rFonts w:eastAsia="Calibri"/>
          <w:color w:val="244061"/>
          <w:sz w:val="32"/>
          <w:szCs w:val="32"/>
        </w:rPr>
      </w:pPr>
    </w:p>
    <w:p w:rsidR="0069773B" w:rsidRDefault="0069773B" w:rsidP="0069773B">
      <w:pPr>
        <w:ind w:left="720"/>
        <w:contextualSpacing/>
        <w:jc w:val="both"/>
        <w:rPr>
          <w:rFonts w:eastAsia="Calibri"/>
          <w:color w:val="244061"/>
          <w:sz w:val="32"/>
          <w:szCs w:val="32"/>
        </w:rPr>
      </w:pPr>
    </w:p>
    <w:p w:rsidR="0069773B" w:rsidRDefault="0069773B" w:rsidP="0069773B">
      <w:pPr>
        <w:ind w:left="720"/>
        <w:contextualSpacing/>
        <w:jc w:val="both"/>
        <w:rPr>
          <w:rFonts w:eastAsia="Calibri"/>
          <w:color w:val="244061"/>
          <w:sz w:val="32"/>
          <w:szCs w:val="32"/>
        </w:rPr>
      </w:pPr>
    </w:p>
    <w:p w:rsidR="0069773B" w:rsidRDefault="0069773B" w:rsidP="00834E84">
      <w:pPr>
        <w:rPr>
          <w:rFonts w:eastAsia="Calibri"/>
          <w:color w:val="244061"/>
          <w:sz w:val="32"/>
          <w:szCs w:val="32"/>
        </w:rPr>
      </w:pPr>
    </w:p>
    <w:p w:rsidR="00834E84" w:rsidRPr="00834E84" w:rsidRDefault="00834E84" w:rsidP="00834E84">
      <w:pPr>
        <w:rPr>
          <w:rFonts w:eastAsia="Calibri"/>
          <w:b/>
          <w:color w:val="000000"/>
          <w:szCs w:val="28"/>
          <w:lang w:eastAsia="en-US"/>
        </w:rPr>
      </w:pPr>
    </w:p>
    <w:p w:rsidR="00DD565F" w:rsidRPr="00834E84" w:rsidRDefault="00DD565F" w:rsidP="00F63EA3">
      <w:pPr>
        <w:ind w:left="-426" w:firstLine="426"/>
        <w:jc w:val="center"/>
        <w:rPr>
          <w:b/>
          <w:szCs w:val="28"/>
        </w:rPr>
      </w:pPr>
      <w:r w:rsidRPr="00834E84">
        <w:rPr>
          <w:b/>
          <w:szCs w:val="28"/>
        </w:rPr>
        <w:lastRenderedPageBreak/>
        <w:t>Информационная карта образовательной программы</w:t>
      </w:r>
    </w:p>
    <w:p w:rsidR="00DD565F" w:rsidRDefault="00DD565F" w:rsidP="00DD565F">
      <w:pPr>
        <w:jc w:val="center"/>
        <w:rPr>
          <w:b/>
          <w:sz w:val="16"/>
          <w:szCs w:val="16"/>
        </w:rPr>
      </w:pPr>
    </w:p>
    <w:tbl>
      <w:tblPr>
        <w:tblW w:w="0" w:type="auto"/>
        <w:tblInd w:w="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
        <w:gridCol w:w="3500"/>
        <w:gridCol w:w="4383"/>
      </w:tblGrid>
      <w:tr w:rsidR="00931D0B" w:rsidTr="00BD142E">
        <w:tc>
          <w:tcPr>
            <w:tcW w:w="639" w:type="dxa"/>
            <w:noWrap/>
          </w:tcPr>
          <w:p w:rsidR="00931D0B" w:rsidRDefault="00931D0B" w:rsidP="002C1B6C">
            <w:pPr>
              <w:spacing w:before="120" w:after="120"/>
              <w:jc w:val="center"/>
              <w:rPr>
                <w:b/>
              </w:rPr>
            </w:pPr>
            <w:r>
              <w:rPr>
                <w:b/>
              </w:rPr>
              <w:t>1.</w:t>
            </w:r>
          </w:p>
        </w:tc>
        <w:tc>
          <w:tcPr>
            <w:tcW w:w="3500" w:type="dxa"/>
            <w:noWrap/>
          </w:tcPr>
          <w:p w:rsidR="00931D0B" w:rsidRDefault="00931D0B" w:rsidP="002C1B6C">
            <w:pPr>
              <w:spacing w:before="120" w:after="120"/>
              <w:rPr>
                <w:b/>
              </w:rPr>
            </w:pPr>
            <w:r>
              <w:rPr>
                <w:b/>
              </w:rPr>
              <w:t>Образовательная организация</w:t>
            </w:r>
          </w:p>
        </w:tc>
        <w:tc>
          <w:tcPr>
            <w:tcW w:w="4383" w:type="dxa"/>
            <w:noWrap/>
          </w:tcPr>
          <w:p w:rsidR="00931D0B" w:rsidRDefault="00931D0B" w:rsidP="002C1B6C">
            <w:pPr>
              <w:spacing w:before="120" w:after="120"/>
            </w:pPr>
            <w:r>
              <w:t>Муниципальное бюджетное образовательное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tc>
      </w:tr>
      <w:tr w:rsidR="00931D0B" w:rsidTr="00BD142E">
        <w:tc>
          <w:tcPr>
            <w:tcW w:w="639" w:type="dxa"/>
            <w:noWrap/>
          </w:tcPr>
          <w:p w:rsidR="00931D0B" w:rsidRDefault="00931D0B" w:rsidP="002C1B6C">
            <w:pPr>
              <w:spacing w:before="120" w:after="120"/>
              <w:jc w:val="center"/>
              <w:rPr>
                <w:b/>
              </w:rPr>
            </w:pPr>
            <w:r>
              <w:rPr>
                <w:b/>
              </w:rPr>
              <w:t>2.</w:t>
            </w:r>
          </w:p>
        </w:tc>
        <w:tc>
          <w:tcPr>
            <w:tcW w:w="3500" w:type="dxa"/>
            <w:noWrap/>
          </w:tcPr>
          <w:p w:rsidR="00931D0B" w:rsidRDefault="00931D0B" w:rsidP="002C1B6C">
            <w:pPr>
              <w:spacing w:before="120" w:after="120"/>
              <w:rPr>
                <w:b/>
              </w:rPr>
            </w:pPr>
            <w:r>
              <w:rPr>
                <w:b/>
              </w:rPr>
              <w:t>Полное название программы</w:t>
            </w:r>
          </w:p>
        </w:tc>
        <w:tc>
          <w:tcPr>
            <w:tcW w:w="4383" w:type="dxa"/>
            <w:noWrap/>
          </w:tcPr>
          <w:p w:rsidR="00931D0B" w:rsidRDefault="00931D0B" w:rsidP="002C1B6C">
            <w:pPr>
              <w:spacing w:before="120" w:after="120"/>
              <w:rPr>
                <w:b/>
              </w:rPr>
            </w:pPr>
            <w:r>
              <w:t>Дополнительная общеобразовательная общеразвивающая  пр</w:t>
            </w:r>
            <w:r>
              <w:t>о</w:t>
            </w:r>
            <w:r>
              <w:t>грамма «Бусинка»</w:t>
            </w:r>
          </w:p>
        </w:tc>
      </w:tr>
      <w:tr w:rsidR="00931D0B" w:rsidTr="00BD142E">
        <w:tc>
          <w:tcPr>
            <w:tcW w:w="639" w:type="dxa"/>
            <w:noWrap/>
          </w:tcPr>
          <w:p w:rsidR="00931D0B" w:rsidRDefault="00931D0B" w:rsidP="002C1B6C">
            <w:pPr>
              <w:spacing w:before="120" w:after="120"/>
              <w:jc w:val="center"/>
              <w:rPr>
                <w:b/>
              </w:rPr>
            </w:pPr>
            <w:r>
              <w:rPr>
                <w:b/>
              </w:rPr>
              <w:t>3.</w:t>
            </w:r>
          </w:p>
        </w:tc>
        <w:tc>
          <w:tcPr>
            <w:tcW w:w="3500" w:type="dxa"/>
            <w:noWrap/>
          </w:tcPr>
          <w:p w:rsidR="00931D0B" w:rsidRDefault="00931D0B" w:rsidP="002C1B6C">
            <w:pPr>
              <w:spacing w:before="120" w:after="120"/>
              <w:rPr>
                <w:b/>
              </w:rPr>
            </w:pPr>
            <w:r>
              <w:rPr>
                <w:b/>
              </w:rPr>
              <w:t>Направленность программы</w:t>
            </w:r>
          </w:p>
        </w:tc>
        <w:tc>
          <w:tcPr>
            <w:tcW w:w="4383" w:type="dxa"/>
            <w:noWrap/>
          </w:tcPr>
          <w:p w:rsidR="00931D0B" w:rsidRDefault="00931D0B" w:rsidP="002C1B6C">
            <w:pPr>
              <w:spacing w:before="120" w:after="120"/>
            </w:pPr>
            <w:r>
              <w:t xml:space="preserve">Художественная </w:t>
            </w:r>
          </w:p>
        </w:tc>
      </w:tr>
      <w:tr w:rsidR="00931D0B" w:rsidTr="00BD142E">
        <w:tc>
          <w:tcPr>
            <w:tcW w:w="639" w:type="dxa"/>
            <w:noWrap/>
          </w:tcPr>
          <w:p w:rsidR="00931D0B" w:rsidRDefault="00931D0B" w:rsidP="002C1B6C">
            <w:pPr>
              <w:spacing w:before="120" w:after="120"/>
              <w:jc w:val="center"/>
              <w:rPr>
                <w:b/>
              </w:rPr>
            </w:pPr>
            <w:r>
              <w:rPr>
                <w:b/>
              </w:rPr>
              <w:t>4.</w:t>
            </w:r>
          </w:p>
        </w:tc>
        <w:tc>
          <w:tcPr>
            <w:tcW w:w="3500" w:type="dxa"/>
            <w:noWrap/>
          </w:tcPr>
          <w:p w:rsidR="00931D0B" w:rsidRDefault="00931D0B" w:rsidP="002C1B6C">
            <w:pPr>
              <w:spacing w:before="120" w:after="120"/>
              <w:rPr>
                <w:b/>
              </w:rPr>
            </w:pPr>
            <w:r>
              <w:rPr>
                <w:b/>
              </w:rPr>
              <w:t>Сведения о разработчиках</w:t>
            </w:r>
          </w:p>
        </w:tc>
        <w:tc>
          <w:tcPr>
            <w:tcW w:w="4383" w:type="dxa"/>
            <w:noWrap/>
          </w:tcPr>
          <w:p w:rsidR="00931D0B" w:rsidRDefault="00931D0B" w:rsidP="002C1B6C">
            <w:pPr>
              <w:spacing w:before="120" w:after="120"/>
            </w:pPr>
          </w:p>
        </w:tc>
      </w:tr>
      <w:tr w:rsidR="00931D0B" w:rsidTr="00BD142E">
        <w:tc>
          <w:tcPr>
            <w:tcW w:w="639" w:type="dxa"/>
            <w:noWrap/>
          </w:tcPr>
          <w:p w:rsidR="00931D0B" w:rsidRDefault="00931D0B" w:rsidP="002C1B6C">
            <w:pPr>
              <w:spacing w:before="120" w:after="120"/>
              <w:jc w:val="center"/>
            </w:pPr>
            <w:r>
              <w:t>4.1.</w:t>
            </w:r>
          </w:p>
        </w:tc>
        <w:tc>
          <w:tcPr>
            <w:tcW w:w="3500" w:type="dxa"/>
            <w:noWrap/>
          </w:tcPr>
          <w:p w:rsidR="00931D0B" w:rsidRDefault="00931D0B" w:rsidP="002C1B6C">
            <w:pPr>
              <w:spacing w:before="120" w:after="120"/>
            </w:pPr>
            <w:r>
              <w:t>ФИО, должность</w:t>
            </w:r>
          </w:p>
        </w:tc>
        <w:tc>
          <w:tcPr>
            <w:tcW w:w="4383" w:type="dxa"/>
            <w:noWrap/>
          </w:tcPr>
          <w:p w:rsidR="00931D0B" w:rsidRDefault="00931D0B" w:rsidP="002C1B6C">
            <w:pPr>
              <w:spacing w:before="120" w:after="120"/>
            </w:pPr>
            <w:r>
              <w:t>Насретдинова Алеся Рашитовна, педагог дополнительного образования</w:t>
            </w:r>
          </w:p>
        </w:tc>
      </w:tr>
      <w:tr w:rsidR="00931D0B" w:rsidTr="00BD142E">
        <w:tc>
          <w:tcPr>
            <w:tcW w:w="639" w:type="dxa"/>
            <w:noWrap/>
          </w:tcPr>
          <w:p w:rsidR="00931D0B" w:rsidRDefault="00931D0B" w:rsidP="002C1B6C">
            <w:pPr>
              <w:spacing w:before="120" w:after="120"/>
              <w:jc w:val="center"/>
              <w:rPr>
                <w:b/>
              </w:rPr>
            </w:pPr>
            <w:r>
              <w:rPr>
                <w:b/>
              </w:rPr>
              <w:t>5.</w:t>
            </w:r>
          </w:p>
        </w:tc>
        <w:tc>
          <w:tcPr>
            <w:tcW w:w="3500" w:type="dxa"/>
            <w:noWrap/>
          </w:tcPr>
          <w:p w:rsidR="00931D0B" w:rsidRDefault="00931D0B" w:rsidP="002C1B6C">
            <w:pPr>
              <w:spacing w:before="120" w:after="120"/>
              <w:rPr>
                <w:b/>
              </w:rPr>
            </w:pPr>
            <w:r>
              <w:rPr>
                <w:b/>
              </w:rPr>
              <w:t>Сведения о программе:</w:t>
            </w:r>
          </w:p>
        </w:tc>
        <w:tc>
          <w:tcPr>
            <w:tcW w:w="4383" w:type="dxa"/>
            <w:noWrap/>
          </w:tcPr>
          <w:p w:rsidR="00931D0B" w:rsidRDefault="00931D0B" w:rsidP="002C1B6C">
            <w:pPr>
              <w:spacing w:before="120" w:after="120"/>
              <w:jc w:val="center"/>
              <w:rPr>
                <w:b/>
              </w:rPr>
            </w:pPr>
          </w:p>
        </w:tc>
      </w:tr>
      <w:tr w:rsidR="00931D0B" w:rsidTr="00BD142E">
        <w:tc>
          <w:tcPr>
            <w:tcW w:w="639" w:type="dxa"/>
            <w:noWrap/>
          </w:tcPr>
          <w:p w:rsidR="00931D0B" w:rsidRDefault="00931D0B" w:rsidP="002C1B6C">
            <w:pPr>
              <w:spacing w:before="120" w:after="120"/>
              <w:jc w:val="center"/>
            </w:pPr>
            <w:r>
              <w:t>5.1</w:t>
            </w:r>
          </w:p>
        </w:tc>
        <w:tc>
          <w:tcPr>
            <w:tcW w:w="3500" w:type="dxa"/>
            <w:noWrap/>
          </w:tcPr>
          <w:p w:rsidR="00931D0B" w:rsidRDefault="00931D0B" w:rsidP="002C1B6C">
            <w:pPr>
              <w:spacing w:before="120" w:after="120"/>
            </w:pPr>
            <w:r>
              <w:t>Срок реализации</w:t>
            </w:r>
          </w:p>
        </w:tc>
        <w:tc>
          <w:tcPr>
            <w:tcW w:w="4383" w:type="dxa"/>
            <w:noWrap/>
          </w:tcPr>
          <w:p w:rsidR="00931D0B" w:rsidRDefault="00931D0B" w:rsidP="002C1B6C">
            <w:pPr>
              <w:spacing w:before="120" w:after="120"/>
            </w:pPr>
            <w:r>
              <w:t>2 года</w:t>
            </w:r>
          </w:p>
        </w:tc>
      </w:tr>
      <w:tr w:rsidR="00931D0B" w:rsidTr="00BD142E">
        <w:tc>
          <w:tcPr>
            <w:tcW w:w="639" w:type="dxa"/>
            <w:noWrap/>
          </w:tcPr>
          <w:p w:rsidR="00931D0B" w:rsidRDefault="00931D0B" w:rsidP="002C1B6C">
            <w:pPr>
              <w:spacing w:before="120" w:after="120"/>
              <w:jc w:val="center"/>
            </w:pPr>
            <w:r>
              <w:t>5.2</w:t>
            </w:r>
          </w:p>
        </w:tc>
        <w:tc>
          <w:tcPr>
            <w:tcW w:w="3500" w:type="dxa"/>
            <w:noWrap/>
          </w:tcPr>
          <w:p w:rsidR="00931D0B" w:rsidRDefault="00931D0B" w:rsidP="002C1B6C">
            <w:pPr>
              <w:spacing w:before="120" w:after="120"/>
            </w:pPr>
            <w:r>
              <w:t>Возраст обучающихся</w:t>
            </w:r>
          </w:p>
        </w:tc>
        <w:tc>
          <w:tcPr>
            <w:tcW w:w="4383" w:type="dxa"/>
            <w:noWrap/>
          </w:tcPr>
          <w:p w:rsidR="00931D0B" w:rsidRDefault="00931D0B" w:rsidP="002C1B6C">
            <w:pPr>
              <w:spacing w:before="120" w:after="120"/>
            </w:pPr>
            <w:r>
              <w:t>7-12 лет</w:t>
            </w:r>
          </w:p>
        </w:tc>
      </w:tr>
      <w:tr w:rsidR="00931D0B" w:rsidTr="00BD142E">
        <w:tc>
          <w:tcPr>
            <w:tcW w:w="639" w:type="dxa"/>
            <w:vMerge w:val="restart"/>
            <w:noWrap/>
          </w:tcPr>
          <w:p w:rsidR="00931D0B" w:rsidRDefault="00931D0B" w:rsidP="002C1B6C">
            <w:pPr>
              <w:spacing w:before="120" w:after="120"/>
              <w:jc w:val="center"/>
            </w:pPr>
            <w:r>
              <w:t>5.3.</w:t>
            </w:r>
          </w:p>
        </w:tc>
        <w:tc>
          <w:tcPr>
            <w:tcW w:w="3500" w:type="dxa"/>
            <w:noWrap/>
          </w:tcPr>
          <w:p w:rsidR="00931D0B" w:rsidRDefault="00931D0B" w:rsidP="002C1B6C">
            <w:pPr>
              <w:spacing w:before="120" w:after="120"/>
            </w:pPr>
            <w:r>
              <w:t>Характеристика программы:</w:t>
            </w:r>
          </w:p>
        </w:tc>
        <w:tc>
          <w:tcPr>
            <w:tcW w:w="4383" w:type="dxa"/>
            <w:noWrap/>
          </w:tcPr>
          <w:p w:rsidR="00931D0B" w:rsidRDefault="00931D0B" w:rsidP="002C1B6C">
            <w:pPr>
              <w:spacing w:before="120" w:after="120"/>
            </w:pPr>
          </w:p>
        </w:tc>
      </w:tr>
      <w:tr w:rsidR="00931D0B" w:rsidTr="00BD142E">
        <w:trPr>
          <w:trHeight w:val="883"/>
        </w:trPr>
        <w:tc>
          <w:tcPr>
            <w:tcW w:w="639" w:type="dxa"/>
            <w:vMerge/>
            <w:noWrap/>
          </w:tcPr>
          <w:p w:rsidR="00931D0B" w:rsidRDefault="00931D0B" w:rsidP="002C1B6C">
            <w:pPr>
              <w:spacing w:before="120" w:after="120"/>
              <w:jc w:val="center"/>
            </w:pPr>
          </w:p>
        </w:tc>
        <w:tc>
          <w:tcPr>
            <w:tcW w:w="3500" w:type="dxa"/>
            <w:noWrap/>
          </w:tcPr>
          <w:p w:rsidR="00931D0B" w:rsidRDefault="00931D0B" w:rsidP="002C1B6C">
            <w:pPr>
              <w:spacing w:before="120" w:after="120"/>
            </w:pPr>
            <w:r>
              <w:t>- тип программы</w:t>
            </w:r>
          </w:p>
        </w:tc>
        <w:tc>
          <w:tcPr>
            <w:tcW w:w="4383" w:type="dxa"/>
            <w:noWrap/>
          </w:tcPr>
          <w:p w:rsidR="00931D0B" w:rsidRDefault="00931D0B" w:rsidP="002C1B6C">
            <w:pPr>
              <w:spacing w:before="120" w:after="120"/>
            </w:pPr>
            <w:r>
              <w:t>Дополнительная общеобразовательная программа</w:t>
            </w:r>
          </w:p>
        </w:tc>
      </w:tr>
      <w:tr w:rsidR="00931D0B" w:rsidTr="00BD142E">
        <w:trPr>
          <w:trHeight w:val="457"/>
        </w:trPr>
        <w:tc>
          <w:tcPr>
            <w:tcW w:w="639" w:type="dxa"/>
            <w:vMerge/>
            <w:noWrap/>
          </w:tcPr>
          <w:p w:rsidR="00931D0B" w:rsidRDefault="00931D0B" w:rsidP="002C1B6C">
            <w:pPr>
              <w:spacing w:before="120" w:after="120"/>
              <w:jc w:val="center"/>
            </w:pPr>
          </w:p>
        </w:tc>
        <w:tc>
          <w:tcPr>
            <w:tcW w:w="3500" w:type="dxa"/>
            <w:noWrap/>
          </w:tcPr>
          <w:p w:rsidR="00931D0B" w:rsidRDefault="00931D0B" w:rsidP="002C1B6C">
            <w:pPr>
              <w:spacing w:before="120" w:after="120"/>
            </w:pPr>
            <w:r>
              <w:t>- вид программы</w:t>
            </w:r>
          </w:p>
        </w:tc>
        <w:tc>
          <w:tcPr>
            <w:tcW w:w="4383" w:type="dxa"/>
            <w:noWrap/>
          </w:tcPr>
          <w:p w:rsidR="00931D0B" w:rsidRDefault="00931D0B" w:rsidP="002C1B6C">
            <w:pPr>
              <w:spacing w:before="120" w:after="120"/>
            </w:pPr>
            <w:r>
              <w:t>общеразвивающая</w:t>
            </w:r>
          </w:p>
        </w:tc>
      </w:tr>
      <w:tr w:rsidR="00931D0B" w:rsidTr="00BD142E">
        <w:trPr>
          <w:trHeight w:val="764"/>
        </w:trPr>
        <w:tc>
          <w:tcPr>
            <w:tcW w:w="639" w:type="dxa"/>
            <w:vMerge/>
            <w:noWrap/>
          </w:tcPr>
          <w:p w:rsidR="00931D0B" w:rsidRDefault="00931D0B" w:rsidP="002C1B6C">
            <w:pPr>
              <w:spacing w:before="120" w:after="120"/>
              <w:jc w:val="center"/>
            </w:pPr>
          </w:p>
        </w:tc>
        <w:tc>
          <w:tcPr>
            <w:tcW w:w="3500" w:type="dxa"/>
            <w:noWrap/>
          </w:tcPr>
          <w:p w:rsidR="00931D0B" w:rsidRDefault="00931D0B" w:rsidP="002C1B6C">
            <w:pPr>
              <w:spacing w:before="120" w:after="120"/>
            </w:pPr>
            <w:r>
              <w:rPr>
                <w:lang w:val="en-US" w:eastAsia="zh-CN"/>
              </w:rPr>
              <w:t xml:space="preserve">- принцип проектирования программы </w:t>
            </w:r>
          </w:p>
        </w:tc>
        <w:tc>
          <w:tcPr>
            <w:tcW w:w="4383" w:type="dxa"/>
            <w:noWrap/>
          </w:tcPr>
          <w:p w:rsidR="00931D0B" w:rsidRDefault="00931D0B" w:rsidP="00931D0B">
            <w:pPr>
              <w:pStyle w:val="ac"/>
            </w:pPr>
            <w:r>
              <w:t>- свобода выбора программы, режима её освоения;</w:t>
            </w:r>
          </w:p>
          <w:p w:rsidR="00931D0B" w:rsidRDefault="00931D0B" w:rsidP="00931D0B">
            <w:pPr>
              <w:pStyle w:val="ac"/>
            </w:pPr>
            <w:r>
              <w:t>- вариативность, гибкость и мобильность программы;</w:t>
            </w:r>
          </w:p>
          <w:p w:rsidR="00931D0B" w:rsidRDefault="00931D0B" w:rsidP="00931D0B">
            <w:pPr>
              <w:pStyle w:val="ac"/>
            </w:pPr>
            <w:r>
              <w:t>- возрастосообразность программы;</w:t>
            </w:r>
          </w:p>
          <w:p w:rsidR="00931D0B" w:rsidRDefault="00931D0B" w:rsidP="00931D0B">
            <w:pPr>
              <w:pStyle w:val="ac"/>
            </w:pPr>
            <w:r>
              <w:t>- деятельностный, продуктивный характер программы;</w:t>
            </w:r>
          </w:p>
          <w:p w:rsidR="00931D0B" w:rsidRDefault="00931D0B" w:rsidP="00931D0B">
            <w:pPr>
              <w:pStyle w:val="ac"/>
            </w:pPr>
            <w:r>
              <w:t>- возможность взаимозачета результатов;</w:t>
            </w:r>
          </w:p>
          <w:p w:rsidR="00931D0B" w:rsidRDefault="00931D0B" w:rsidP="00931D0B">
            <w:pPr>
              <w:spacing w:before="120" w:after="120"/>
            </w:pPr>
            <w:r>
              <w:t>- принцип социальной адаптивности к изменяющимся условиям и неопределенности.</w:t>
            </w:r>
          </w:p>
        </w:tc>
      </w:tr>
      <w:tr w:rsidR="00931D0B" w:rsidTr="00BD142E">
        <w:trPr>
          <w:trHeight w:val="1074"/>
        </w:trPr>
        <w:tc>
          <w:tcPr>
            <w:tcW w:w="639" w:type="dxa"/>
            <w:vMerge/>
            <w:noWrap/>
          </w:tcPr>
          <w:p w:rsidR="00931D0B" w:rsidRDefault="00931D0B" w:rsidP="002C1B6C">
            <w:pPr>
              <w:spacing w:before="120" w:after="120"/>
              <w:jc w:val="center"/>
            </w:pPr>
          </w:p>
        </w:tc>
        <w:tc>
          <w:tcPr>
            <w:tcW w:w="3500" w:type="dxa"/>
            <w:noWrap/>
          </w:tcPr>
          <w:p w:rsidR="00931D0B" w:rsidRDefault="00931D0B" w:rsidP="002C1B6C">
            <w:pPr>
              <w:spacing w:before="120" w:after="120"/>
            </w:pPr>
            <w:r>
              <w:t>- форма организации содержания и учебного процесса</w:t>
            </w:r>
          </w:p>
        </w:tc>
        <w:tc>
          <w:tcPr>
            <w:tcW w:w="4383" w:type="dxa"/>
            <w:noWrap/>
          </w:tcPr>
          <w:p w:rsidR="00931D0B" w:rsidRDefault="00931D0B" w:rsidP="00931D0B">
            <w:pPr>
              <w:spacing w:before="120" w:after="120"/>
              <w:rPr>
                <w:lang w:eastAsia="zh-CN"/>
              </w:rPr>
            </w:pPr>
            <w:r>
              <w:rPr>
                <w:lang w:eastAsia="zh-CN"/>
              </w:rPr>
              <w:t>Основная форма организации содержания и учебного процесса – учебное занятие,</w:t>
            </w:r>
          </w:p>
          <w:p w:rsidR="00931D0B" w:rsidRDefault="00931D0B" w:rsidP="00931D0B">
            <w:pPr>
              <w:spacing w:before="120" w:after="120"/>
              <w:rPr>
                <w:lang w:eastAsia="zh-CN"/>
              </w:rPr>
            </w:pPr>
            <w:r>
              <w:rPr>
                <w:lang w:eastAsia="zh-CN"/>
              </w:rPr>
              <w:t xml:space="preserve">В основе лежат личностно-ориентированный, системно-деятельностный подходы, </w:t>
            </w:r>
            <w:r>
              <w:rPr>
                <w:lang w:eastAsia="zh-CN"/>
              </w:rPr>
              <w:lastRenderedPageBreak/>
              <w:t xml:space="preserve">направленные на развитие личности ребенка в соответствии с его возможностями и потребностями, и активное его вовлечение в учебно- исполнительскую, творческую, культурно- просветительскую виды деятельности при освоении содержания следующих разделов программы: </w:t>
            </w:r>
          </w:p>
          <w:p w:rsidR="00931D0B" w:rsidRPr="00B86885" w:rsidRDefault="00931D0B" w:rsidP="00931D0B">
            <w:pPr>
              <w:numPr>
                <w:ilvl w:val="0"/>
                <w:numId w:val="27"/>
              </w:numPr>
              <w:shd w:val="clear" w:color="auto" w:fill="FFFFFF"/>
              <w:spacing w:line="288" w:lineRule="auto"/>
              <w:jc w:val="both"/>
              <w:rPr>
                <w:color w:val="000000"/>
              </w:rPr>
            </w:pPr>
            <w:r w:rsidRPr="00B86885">
              <w:rPr>
                <w:color w:val="000000"/>
              </w:rPr>
              <w:t>Вводное занятие. Инструктаж по ТБ.</w:t>
            </w:r>
          </w:p>
          <w:p w:rsidR="00931D0B" w:rsidRPr="00B86885" w:rsidRDefault="00931D0B" w:rsidP="00931D0B">
            <w:pPr>
              <w:numPr>
                <w:ilvl w:val="0"/>
                <w:numId w:val="27"/>
              </w:numPr>
              <w:shd w:val="clear" w:color="auto" w:fill="FFFFFF"/>
              <w:spacing w:line="288" w:lineRule="auto"/>
              <w:jc w:val="both"/>
              <w:rPr>
                <w:color w:val="000000"/>
              </w:rPr>
            </w:pPr>
            <w:r w:rsidRPr="00B86885">
              <w:rPr>
                <w:color w:val="000000"/>
              </w:rPr>
              <w:t>Чудесный мир природы</w:t>
            </w:r>
          </w:p>
          <w:p w:rsidR="00931D0B" w:rsidRPr="00B86885" w:rsidRDefault="00931D0B" w:rsidP="00931D0B">
            <w:pPr>
              <w:numPr>
                <w:ilvl w:val="0"/>
                <w:numId w:val="27"/>
              </w:numPr>
              <w:shd w:val="clear" w:color="auto" w:fill="FFFFFF"/>
              <w:spacing w:line="288" w:lineRule="auto"/>
              <w:jc w:val="both"/>
              <w:rPr>
                <w:color w:val="000000"/>
              </w:rPr>
            </w:pPr>
            <w:r w:rsidRPr="00B86885">
              <w:rPr>
                <w:color w:val="000000"/>
              </w:rPr>
              <w:t xml:space="preserve">Бумагопластика   </w:t>
            </w:r>
          </w:p>
          <w:p w:rsidR="00931D0B" w:rsidRPr="00B86885" w:rsidRDefault="00931D0B" w:rsidP="00931D0B">
            <w:pPr>
              <w:numPr>
                <w:ilvl w:val="0"/>
                <w:numId w:val="27"/>
              </w:numPr>
              <w:shd w:val="clear" w:color="auto" w:fill="FFFFFF"/>
              <w:spacing w:line="288" w:lineRule="auto"/>
              <w:jc w:val="both"/>
              <w:rPr>
                <w:color w:val="000000"/>
              </w:rPr>
            </w:pPr>
            <w:r w:rsidRPr="00B86885">
              <w:rPr>
                <w:color w:val="000000"/>
              </w:rPr>
              <w:t>Художественная лепка</w:t>
            </w:r>
          </w:p>
          <w:p w:rsidR="00931D0B" w:rsidRPr="00B86885" w:rsidRDefault="00931D0B" w:rsidP="00931D0B">
            <w:pPr>
              <w:numPr>
                <w:ilvl w:val="0"/>
                <w:numId w:val="27"/>
              </w:numPr>
              <w:shd w:val="clear" w:color="auto" w:fill="FFFFFF"/>
              <w:spacing w:line="288" w:lineRule="auto"/>
              <w:jc w:val="both"/>
              <w:rPr>
                <w:color w:val="000000"/>
              </w:rPr>
            </w:pPr>
            <w:r w:rsidRPr="00B86885">
              <w:rPr>
                <w:color w:val="000000"/>
              </w:rPr>
              <w:t>Изобразительная деятельность</w:t>
            </w:r>
          </w:p>
          <w:p w:rsidR="00931D0B" w:rsidRPr="00B86885" w:rsidRDefault="00931D0B" w:rsidP="00931D0B">
            <w:pPr>
              <w:numPr>
                <w:ilvl w:val="0"/>
                <w:numId w:val="27"/>
              </w:numPr>
              <w:shd w:val="clear" w:color="auto" w:fill="FFFFFF"/>
              <w:spacing w:line="288" w:lineRule="auto"/>
              <w:jc w:val="both"/>
              <w:rPr>
                <w:color w:val="000000"/>
              </w:rPr>
            </w:pPr>
            <w:r w:rsidRPr="00B86885">
              <w:rPr>
                <w:color w:val="000000"/>
              </w:rPr>
              <w:t>Вторая жизнь упаковки</w:t>
            </w:r>
          </w:p>
          <w:p w:rsidR="00931D0B" w:rsidRPr="00B86885" w:rsidRDefault="00931D0B" w:rsidP="00931D0B">
            <w:pPr>
              <w:numPr>
                <w:ilvl w:val="0"/>
                <w:numId w:val="27"/>
              </w:numPr>
              <w:shd w:val="clear" w:color="auto" w:fill="FFFFFF"/>
              <w:spacing w:line="288" w:lineRule="auto"/>
              <w:jc w:val="both"/>
              <w:rPr>
                <w:color w:val="000000"/>
              </w:rPr>
            </w:pPr>
            <w:r w:rsidRPr="00B86885">
              <w:rPr>
                <w:color w:val="000000"/>
              </w:rPr>
              <w:t>Итоговое  занятие.</w:t>
            </w:r>
          </w:p>
          <w:p w:rsidR="00931D0B" w:rsidRDefault="00931D0B" w:rsidP="00931D0B">
            <w:pPr>
              <w:spacing w:before="120" w:after="120"/>
            </w:pPr>
          </w:p>
          <w:p w:rsidR="00931D0B" w:rsidRDefault="00931D0B" w:rsidP="002C1B6C">
            <w:pPr>
              <w:spacing w:before="120" w:after="120"/>
            </w:pPr>
          </w:p>
        </w:tc>
      </w:tr>
      <w:tr w:rsidR="00931D0B" w:rsidTr="00BD142E">
        <w:tc>
          <w:tcPr>
            <w:tcW w:w="639" w:type="dxa"/>
            <w:noWrap/>
          </w:tcPr>
          <w:p w:rsidR="00931D0B" w:rsidRDefault="00931D0B" w:rsidP="002C1B6C">
            <w:pPr>
              <w:spacing w:before="120" w:after="120"/>
              <w:jc w:val="center"/>
            </w:pPr>
            <w:r>
              <w:lastRenderedPageBreak/>
              <w:t>5.4.</w:t>
            </w:r>
          </w:p>
        </w:tc>
        <w:tc>
          <w:tcPr>
            <w:tcW w:w="3500" w:type="dxa"/>
            <w:noWrap/>
          </w:tcPr>
          <w:p w:rsidR="00931D0B" w:rsidRDefault="00931D0B" w:rsidP="002C1B6C">
            <w:pPr>
              <w:spacing w:before="120" w:after="120"/>
            </w:pPr>
            <w:r>
              <w:t>Цель программы</w:t>
            </w:r>
          </w:p>
        </w:tc>
        <w:tc>
          <w:tcPr>
            <w:tcW w:w="4383" w:type="dxa"/>
            <w:noWrap/>
          </w:tcPr>
          <w:p w:rsidR="00931D0B" w:rsidRDefault="00E50A7A" w:rsidP="002C1B6C">
            <w:pPr>
              <w:spacing w:before="120" w:after="120"/>
            </w:pPr>
            <w:r>
              <w:t>Р</w:t>
            </w:r>
            <w:r w:rsidRPr="00E77FF6">
              <w:t>азвитие</w:t>
            </w:r>
            <w:r>
              <w:t xml:space="preserve"> </w:t>
            </w:r>
            <w:r w:rsidRPr="00E77FF6">
              <w:t>мелкой моторики</w:t>
            </w:r>
            <w:r>
              <w:t>,</w:t>
            </w:r>
            <w:r w:rsidRPr="00E77FF6">
              <w:t xml:space="preserve"> </w:t>
            </w:r>
            <w:r w:rsidRPr="009B67AD">
              <w:t xml:space="preserve">пробуждение </w:t>
            </w:r>
            <w:r>
              <w:t xml:space="preserve">творческого начала ребенка и его эстетическое развитие </w:t>
            </w:r>
            <w:r w:rsidRPr="009B67AD">
              <w:t>средствами декоративно – прикладного искусства</w:t>
            </w:r>
            <w:r>
              <w:t>.</w:t>
            </w:r>
          </w:p>
        </w:tc>
      </w:tr>
      <w:tr w:rsidR="00931D0B" w:rsidTr="00BD142E">
        <w:tc>
          <w:tcPr>
            <w:tcW w:w="639" w:type="dxa"/>
            <w:noWrap/>
          </w:tcPr>
          <w:p w:rsidR="00931D0B" w:rsidRDefault="00931D0B" w:rsidP="002C1B6C">
            <w:pPr>
              <w:spacing w:before="120" w:after="120"/>
              <w:jc w:val="center"/>
              <w:rPr>
                <w:b/>
              </w:rPr>
            </w:pPr>
            <w:r>
              <w:rPr>
                <w:b/>
              </w:rPr>
              <w:t>6.</w:t>
            </w:r>
          </w:p>
        </w:tc>
        <w:tc>
          <w:tcPr>
            <w:tcW w:w="3500" w:type="dxa"/>
            <w:noWrap/>
          </w:tcPr>
          <w:p w:rsidR="00931D0B" w:rsidRDefault="00931D0B" w:rsidP="002C1B6C">
            <w:pPr>
              <w:spacing w:before="120" w:after="120"/>
            </w:pPr>
            <w:r>
              <w:t>Формы и методы образовательной деятельности</w:t>
            </w:r>
          </w:p>
        </w:tc>
        <w:tc>
          <w:tcPr>
            <w:tcW w:w="4383" w:type="dxa"/>
            <w:noWrap/>
          </w:tcPr>
          <w:p w:rsidR="00E50A7A" w:rsidRDefault="00E50A7A" w:rsidP="00E50A7A">
            <w:pPr>
              <w:spacing w:before="120" w:after="120"/>
            </w:pPr>
            <w:r>
              <w:rPr>
                <w:rFonts w:eastAsia="SimSun"/>
                <w:lang w:eastAsia="zh-CN" w:bidi="ar"/>
              </w:rPr>
              <w:t xml:space="preserve">Формы образовательной деятельности: индивидуальная, групповая, </w:t>
            </w:r>
            <w:r>
              <w:t>дистанционное обучение.</w:t>
            </w:r>
          </w:p>
          <w:p w:rsidR="00E50A7A" w:rsidRDefault="00E50A7A" w:rsidP="00E50A7A">
            <w:pPr>
              <w:spacing w:before="120" w:after="120"/>
              <w:rPr>
                <w:rFonts w:eastAsia="SimSun"/>
                <w:lang w:eastAsia="zh-CN" w:bidi="ar"/>
              </w:rPr>
            </w:pPr>
            <w:r>
              <w:rPr>
                <w:rFonts w:eastAsia="SimSun"/>
                <w:lang w:eastAsia="zh-CN" w:bidi="ar"/>
              </w:rPr>
              <w:t>Виды занятий: выставка, игра, игра-путешествие, мастер-класс, праздник, практическое занятие, творческая мастерская, творческий отчет.</w:t>
            </w:r>
            <w:r>
              <w:rPr>
                <w:rFonts w:eastAsia="SimSun"/>
                <w:lang w:eastAsia="zh-CN" w:bidi="ar"/>
              </w:rPr>
              <w:br/>
              <w:t xml:space="preserve">Используемые методы: </w:t>
            </w:r>
          </w:p>
          <w:p w:rsidR="00931D0B" w:rsidRDefault="00E50A7A" w:rsidP="00E50A7A">
            <w:r>
              <w:rPr>
                <w:rFonts w:eastAsia="SimSun"/>
                <w:lang w:eastAsia="zh-CN" w:bidi="ar"/>
              </w:rPr>
              <w:t>Методы, в основе которых лежит способ организации занятия:</w:t>
            </w:r>
            <w:r>
              <w:rPr>
                <w:rFonts w:eastAsia="SimSun"/>
                <w:lang w:eastAsia="zh-CN" w:bidi="ar"/>
              </w:rPr>
              <w:br/>
              <w:t>- словесный (устное изложение, беседа, рассказ, и т.д.);</w:t>
            </w:r>
            <w:r>
              <w:rPr>
                <w:rFonts w:eastAsia="SimSun"/>
                <w:lang w:eastAsia="zh-CN" w:bidi="ar"/>
              </w:rPr>
              <w:br/>
              <w:t>- наглядный (показ электронных материалов, иллюстраций, наблюдение, показ (выполнение) педагогом, работа по образцу и др.);</w:t>
            </w:r>
            <w:r>
              <w:rPr>
                <w:rFonts w:eastAsia="SimSun"/>
                <w:lang w:eastAsia="zh-CN" w:bidi="ar"/>
              </w:rPr>
              <w:br/>
              <w:t>- практический (выполнение работ по инструкционным картам, схемам и др.);</w:t>
            </w:r>
            <w:r>
              <w:rPr>
                <w:rFonts w:eastAsia="SimSun"/>
                <w:lang w:eastAsia="zh-CN" w:bidi="ar"/>
              </w:rPr>
              <w:br/>
              <w:t>Методы, в основе которых лежит уровень деятельности детей:</w:t>
            </w:r>
            <w:r>
              <w:rPr>
                <w:rFonts w:eastAsia="SimSun"/>
                <w:lang w:eastAsia="zh-CN" w:bidi="ar"/>
              </w:rPr>
              <w:br/>
              <w:t>- объяснительно-иллюстративный – дети воспринимают и усваивают готовую информацию;</w:t>
            </w:r>
            <w:r>
              <w:rPr>
                <w:rFonts w:eastAsia="SimSun"/>
                <w:lang w:eastAsia="zh-CN" w:bidi="ar"/>
              </w:rPr>
              <w:br/>
            </w:r>
            <w:r>
              <w:rPr>
                <w:rFonts w:eastAsia="SimSun"/>
                <w:lang w:eastAsia="zh-CN" w:bidi="ar"/>
              </w:rPr>
              <w:lastRenderedPageBreak/>
              <w:t>- репродуктивный – обучающиеся воспроизводят полученные знания и освоенные способы деятельности;</w:t>
            </w:r>
            <w:r>
              <w:rPr>
                <w:rFonts w:eastAsia="SimSun"/>
                <w:lang w:eastAsia="zh-CN" w:bidi="ar"/>
              </w:rPr>
              <w:br/>
              <w:t>- частично-поисковый – участие детей в коллективном поиске, решение поставленной задачи совместно с педагогом.</w:t>
            </w:r>
          </w:p>
        </w:tc>
      </w:tr>
      <w:tr w:rsidR="00931D0B" w:rsidTr="00BD142E">
        <w:tc>
          <w:tcPr>
            <w:tcW w:w="639" w:type="dxa"/>
            <w:noWrap/>
          </w:tcPr>
          <w:p w:rsidR="00931D0B" w:rsidRDefault="00931D0B" w:rsidP="002C1B6C">
            <w:pPr>
              <w:spacing w:before="120" w:after="120"/>
              <w:jc w:val="center"/>
              <w:rPr>
                <w:b/>
              </w:rPr>
            </w:pPr>
            <w:r>
              <w:rPr>
                <w:b/>
              </w:rPr>
              <w:lastRenderedPageBreak/>
              <w:t>7.</w:t>
            </w:r>
          </w:p>
        </w:tc>
        <w:tc>
          <w:tcPr>
            <w:tcW w:w="3500" w:type="dxa"/>
            <w:noWrap/>
          </w:tcPr>
          <w:p w:rsidR="00931D0B" w:rsidRDefault="00931D0B" w:rsidP="002C1B6C">
            <w:pPr>
              <w:spacing w:before="120" w:after="120"/>
              <w:rPr>
                <w:b/>
              </w:rPr>
            </w:pPr>
            <w:r>
              <w:rPr>
                <w:b/>
              </w:rPr>
              <w:t>Формы мониторинга результативности</w:t>
            </w:r>
          </w:p>
        </w:tc>
        <w:tc>
          <w:tcPr>
            <w:tcW w:w="4383" w:type="dxa"/>
            <w:noWrap/>
          </w:tcPr>
          <w:p w:rsidR="00931D0B" w:rsidRDefault="00E50A7A" w:rsidP="002C1B6C">
            <w:pPr>
              <w:spacing w:before="120" w:after="120"/>
            </w:pPr>
            <w:r>
              <w:t xml:space="preserve">Промежуточная аттестация по программе проходит в декабре, а аттестация по завершении освоения программы в апреле-мае. Уровень освоения знаний по программе оценивается через викторины, выставки и участие в конкурсах. </w:t>
            </w:r>
            <w:r>
              <w:br/>
              <w:t>Способы определения результативности:</w:t>
            </w:r>
            <w:r>
              <w:br/>
              <w:t>- Наблюдение;</w:t>
            </w:r>
            <w:r>
              <w:br/>
              <w:t>- Анализ;</w:t>
            </w:r>
            <w:r>
              <w:br/>
              <w:t>- Мониторинг.</w:t>
            </w:r>
          </w:p>
        </w:tc>
      </w:tr>
      <w:tr w:rsidR="00931D0B" w:rsidTr="00BD142E">
        <w:tc>
          <w:tcPr>
            <w:tcW w:w="639" w:type="dxa"/>
            <w:noWrap/>
          </w:tcPr>
          <w:p w:rsidR="00931D0B" w:rsidRDefault="00931D0B" w:rsidP="002C1B6C">
            <w:pPr>
              <w:spacing w:before="120" w:after="120"/>
              <w:jc w:val="center"/>
              <w:rPr>
                <w:b/>
              </w:rPr>
            </w:pPr>
            <w:r>
              <w:rPr>
                <w:b/>
              </w:rPr>
              <w:t>8.</w:t>
            </w:r>
          </w:p>
        </w:tc>
        <w:tc>
          <w:tcPr>
            <w:tcW w:w="3500" w:type="dxa"/>
            <w:noWrap/>
          </w:tcPr>
          <w:p w:rsidR="00931D0B" w:rsidRDefault="00931D0B" w:rsidP="002C1B6C">
            <w:pPr>
              <w:spacing w:before="120" w:after="120"/>
              <w:rPr>
                <w:b/>
              </w:rPr>
            </w:pPr>
            <w:r>
              <w:rPr>
                <w:b/>
              </w:rPr>
              <w:t>Результативность реализации программы</w:t>
            </w:r>
          </w:p>
        </w:tc>
        <w:tc>
          <w:tcPr>
            <w:tcW w:w="4383" w:type="dxa"/>
            <w:noWrap/>
          </w:tcPr>
          <w:p w:rsidR="00E50A7A" w:rsidRDefault="00E50A7A" w:rsidP="00E50A7A">
            <w:pPr>
              <w:pStyle w:val="ac"/>
            </w:pPr>
            <w:r>
              <w:t>Для обучающегося:</w:t>
            </w:r>
          </w:p>
          <w:p w:rsidR="00E50A7A" w:rsidRDefault="00E50A7A" w:rsidP="00E50A7A">
            <w:pPr>
              <w:pStyle w:val="ac"/>
            </w:pPr>
            <w:r>
              <w:t>- формирование интереса к декоративно-прикладному творчеству;</w:t>
            </w:r>
          </w:p>
          <w:p w:rsidR="00E50A7A" w:rsidRDefault="00E50A7A" w:rsidP="00E50A7A">
            <w:pPr>
              <w:pStyle w:val="ac"/>
            </w:pPr>
            <w:r>
              <w:t>- успешное освоение эстетических понятий и развитие интереса к искусству;</w:t>
            </w:r>
          </w:p>
          <w:p w:rsidR="00E50A7A" w:rsidRDefault="00E50A7A" w:rsidP="00E50A7A">
            <w:pPr>
              <w:pStyle w:val="ac"/>
            </w:pPr>
            <w:r>
              <w:t>- творческое выполнение учебных заданий;</w:t>
            </w:r>
          </w:p>
          <w:p w:rsidR="00E50A7A" w:rsidRDefault="00E50A7A" w:rsidP="00E50A7A">
            <w:pPr>
              <w:pStyle w:val="ac"/>
            </w:pPr>
            <w:r>
              <w:t>- заинтересованность в индивидуальном росте;</w:t>
            </w:r>
          </w:p>
          <w:p w:rsidR="00E50A7A" w:rsidRDefault="00E50A7A" w:rsidP="00E50A7A">
            <w:pPr>
              <w:pStyle w:val="ac"/>
            </w:pPr>
            <w:r>
              <w:t>- качество выполнения учебных заданий;</w:t>
            </w:r>
          </w:p>
          <w:p w:rsidR="00E50A7A" w:rsidRDefault="00E50A7A" w:rsidP="00E50A7A">
            <w:pPr>
              <w:pStyle w:val="ac"/>
            </w:pPr>
            <w:r>
              <w:t>- количество полученной информации;</w:t>
            </w:r>
          </w:p>
          <w:p w:rsidR="00E50A7A" w:rsidRDefault="00E50A7A" w:rsidP="00E50A7A">
            <w:pPr>
              <w:pStyle w:val="ac"/>
            </w:pPr>
            <w:r>
              <w:t>- развитие способности детей работать индивидуально и осуществлять коллективные проекты;</w:t>
            </w:r>
          </w:p>
          <w:p w:rsidR="00E50A7A" w:rsidRDefault="00E50A7A" w:rsidP="00E50A7A">
            <w:pPr>
              <w:pStyle w:val="ac"/>
            </w:pPr>
            <w:r>
              <w:t>- участие на выставках и конкурсах различного уровня.</w:t>
            </w:r>
          </w:p>
          <w:p w:rsidR="00E50A7A" w:rsidRDefault="00E50A7A" w:rsidP="00E50A7A">
            <w:pPr>
              <w:pStyle w:val="ac"/>
            </w:pPr>
            <w:r>
              <w:t>Для педагога:</w:t>
            </w:r>
          </w:p>
          <w:p w:rsidR="00931D0B" w:rsidRDefault="00E50A7A" w:rsidP="00E50A7A">
            <w:pPr>
              <w:pStyle w:val="ac"/>
            </w:pPr>
            <w:r>
              <w:t xml:space="preserve">- развитие новых форм учебно-воспитательной работы,  - участие в обмене опытом, проведение мастер-классов.       </w:t>
            </w:r>
          </w:p>
        </w:tc>
      </w:tr>
      <w:tr w:rsidR="00931D0B" w:rsidTr="00BD142E">
        <w:tc>
          <w:tcPr>
            <w:tcW w:w="639" w:type="dxa"/>
            <w:noWrap/>
          </w:tcPr>
          <w:p w:rsidR="00931D0B" w:rsidRDefault="00931D0B" w:rsidP="002C1B6C">
            <w:pPr>
              <w:spacing w:before="120" w:after="120"/>
              <w:jc w:val="center"/>
              <w:rPr>
                <w:b/>
              </w:rPr>
            </w:pPr>
            <w:r>
              <w:rPr>
                <w:b/>
              </w:rPr>
              <w:t>9.</w:t>
            </w:r>
          </w:p>
        </w:tc>
        <w:tc>
          <w:tcPr>
            <w:tcW w:w="3500" w:type="dxa"/>
            <w:noWrap/>
          </w:tcPr>
          <w:p w:rsidR="00931D0B" w:rsidRDefault="00931D0B" w:rsidP="002C1B6C">
            <w:pPr>
              <w:spacing w:before="120" w:after="120"/>
              <w:rPr>
                <w:b/>
              </w:rPr>
            </w:pPr>
            <w:r>
              <w:rPr>
                <w:b/>
              </w:rPr>
              <w:t>Дата утверждения и последней корректировки программы</w:t>
            </w:r>
          </w:p>
        </w:tc>
        <w:tc>
          <w:tcPr>
            <w:tcW w:w="4383" w:type="dxa"/>
            <w:noWrap/>
          </w:tcPr>
          <w:p w:rsidR="00931D0B" w:rsidRDefault="00834E84" w:rsidP="00E50A7A">
            <w:pPr>
              <w:spacing w:before="120" w:after="120"/>
            </w:pPr>
            <w:r>
              <w:t>01.09.</w:t>
            </w:r>
            <w:r w:rsidR="00E50A7A">
              <w:t>.202</w:t>
            </w:r>
            <w:r w:rsidR="00526B52">
              <w:t>3</w:t>
            </w:r>
            <w:r w:rsidR="00E50A7A">
              <w:t xml:space="preserve"> г.</w:t>
            </w:r>
          </w:p>
        </w:tc>
      </w:tr>
      <w:tr w:rsidR="00931D0B" w:rsidTr="00BD142E">
        <w:tc>
          <w:tcPr>
            <w:tcW w:w="639" w:type="dxa"/>
            <w:noWrap/>
          </w:tcPr>
          <w:p w:rsidR="00931D0B" w:rsidRDefault="00931D0B" w:rsidP="002C1B6C">
            <w:pPr>
              <w:spacing w:before="120" w:after="120"/>
              <w:jc w:val="center"/>
              <w:rPr>
                <w:b/>
              </w:rPr>
            </w:pPr>
            <w:r>
              <w:rPr>
                <w:b/>
              </w:rPr>
              <w:t>10.</w:t>
            </w:r>
          </w:p>
        </w:tc>
        <w:tc>
          <w:tcPr>
            <w:tcW w:w="3500" w:type="dxa"/>
            <w:noWrap/>
          </w:tcPr>
          <w:p w:rsidR="00931D0B" w:rsidRDefault="00931D0B" w:rsidP="002C1B6C">
            <w:pPr>
              <w:spacing w:before="120" w:after="120"/>
              <w:rPr>
                <w:b/>
              </w:rPr>
            </w:pPr>
            <w:r>
              <w:rPr>
                <w:b/>
              </w:rPr>
              <w:t xml:space="preserve">Рецензенты </w:t>
            </w:r>
          </w:p>
        </w:tc>
        <w:tc>
          <w:tcPr>
            <w:tcW w:w="4383" w:type="dxa"/>
            <w:noWrap/>
          </w:tcPr>
          <w:p w:rsidR="00E50A7A" w:rsidRPr="00C236DB" w:rsidRDefault="00E50A7A" w:rsidP="00E50A7A">
            <w:pPr>
              <w:spacing w:before="120" w:after="120"/>
            </w:pPr>
            <w:r>
              <w:t>Зяббарова</w:t>
            </w:r>
            <w:r w:rsidRPr="00C236DB">
              <w:t xml:space="preserve"> Эльмира Наильевна, заведующая отделом по методической работе</w:t>
            </w:r>
          </w:p>
          <w:p w:rsidR="00931D0B" w:rsidRDefault="00931D0B" w:rsidP="002C1B6C">
            <w:pPr>
              <w:spacing w:before="120" w:after="120"/>
              <w:jc w:val="center"/>
            </w:pPr>
          </w:p>
        </w:tc>
      </w:tr>
    </w:tbl>
    <w:p w:rsidR="00DA3C17" w:rsidRDefault="002C4B2E" w:rsidP="00454C5B">
      <w:pPr>
        <w:pStyle w:val="a3"/>
        <w:jc w:val="center"/>
        <w:rPr>
          <w:b/>
          <w:szCs w:val="28"/>
        </w:rPr>
      </w:pPr>
      <w:bookmarkStart w:id="0" w:name="_GoBack"/>
      <w:bookmarkEnd w:id="0"/>
      <w:r w:rsidRPr="00E61B3C">
        <w:rPr>
          <w:b/>
          <w:szCs w:val="28"/>
        </w:rPr>
        <w:lastRenderedPageBreak/>
        <w:t>Пояснительная записка</w:t>
      </w:r>
    </w:p>
    <w:p w:rsidR="00DA3C17" w:rsidRPr="00DA3C17" w:rsidRDefault="00DA3C17" w:rsidP="00200BC8">
      <w:pPr>
        <w:pStyle w:val="a3"/>
        <w:ind w:left="1080"/>
        <w:jc w:val="left"/>
        <w:rPr>
          <w:b/>
          <w:szCs w:val="28"/>
        </w:rPr>
      </w:pPr>
    </w:p>
    <w:p w:rsidR="00DA3C17" w:rsidRPr="00E45040" w:rsidRDefault="00DA3C17" w:rsidP="007C2603">
      <w:pPr>
        <w:pStyle w:val="ac"/>
        <w:spacing w:line="288" w:lineRule="auto"/>
        <w:jc w:val="both"/>
      </w:pPr>
      <w:r w:rsidRPr="00E45040">
        <w:t xml:space="preserve">В настоящее время многие родители уделяют развитию мелкой моторики рук своих детей все меньше и меньше времени. Так как в наш «машинный век» люди стали больше надеяться на технику, нежели на свои собственные руки. Существует множество компьютерных игр и программ, развивающих познавательные процессы детей. Но не все родители знают, что такие технологии не способны обеспечить всестороннее развитие детей, и чтобы развиваться полноценно, ребенок должен работать руками.  Учёные – биологи и психологи, занимающиеся исследованиями головного мозга и психического развития детей, давно показали связь между мелкой моторикой руки и развитием речи. Дети, у которых лучше развиты мелкие движения рук, имеют более развитый мозг, особенно те его отделы, которые отвечают за речь. Иначе говоря, чем лучше развиты пальчики малыша, тем проще ему будет осваивать речь. Неуклюжесть детских пальчиков свидетельствует о том, что мелкая моторика ещё недостаточно развита. Развитие моторики пальцев как бы подготавливает почву для последующего формирования речи. Данная работа оказывает благотворное влияние не только на становление речи и её функций, но и на психическое развитие ребёнка. Работу по развитию мелкой моторики нужно начинать, задолго до поступления в школу. Для этого необходимо создавать условия для </w:t>
      </w:r>
      <w:r w:rsidR="00454C5B" w:rsidRPr="00E45040">
        <w:t>формирования навыков</w:t>
      </w:r>
      <w:r w:rsidRPr="00E45040">
        <w:t xml:space="preserve"> осязания и мелкой моторики через различные виды предметно-практической деятельности.  Данная программа по декоративно-прикладному творчеству, по моему мнению, способствует </w:t>
      </w:r>
      <w:r w:rsidR="00454C5B" w:rsidRPr="00E45040">
        <w:t>развитию точности</w:t>
      </w:r>
      <w:r w:rsidRPr="00E45040">
        <w:t xml:space="preserve"> движения пальцев, а </w:t>
      </w:r>
      <w:r w:rsidR="00454C5B" w:rsidRPr="00E45040">
        <w:t>также</w:t>
      </w:r>
      <w:r w:rsidRPr="00E45040">
        <w:t xml:space="preserve"> благотворно влияет на формирование личности ребенка. На </w:t>
      </w:r>
      <w:r w:rsidR="00454C5B" w:rsidRPr="00E45040">
        <w:t>занятиях у</w:t>
      </w:r>
      <w:r w:rsidRPr="00E45040">
        <w:t xml:space="preserve"> детей развиваются творческие способности, художественный вкус, тактильное восприятие, внимание, память, абстрактное и объективное мышление, речь.</w:t>
      </w:r>
    </w:p>
    <w:p w:rsidR="00DA3C17" w:rsidRDefault="00DA3C17" w:rsidP="007C2603">
      <w:pPr>
        <w:pStyle w:val="ac"/>
        <w:spacing w:line="288" w:lineRule="auto"/>
        <w:jc w:val="both"/>
        <w:rPr>
          <w:b/>
        </w:rPr>
      </w:pPr>
    </w:p>
    <w:p w:rsidR="0075143A" w:rsidRPr="00490620" w:rsidRDefault="0075143A" w:rsidP="007C2603">
      <w:pPr>
        <w:pStyle w:val="a8"/>
        <w:spacing w:before="0" w:beforeAutospacing="0" w:after="0" w:afterAutospacing="0" w:line="288" w:lineRule="auto"/>
        <w:contextualSpacing/>
        <w:jc w:val="both"/>
        <w:rPr>
          <w:b/>
          <w:bCs/>
        </w:rPr>
      </w:pPr>
      <w:r w:rsidRPr="009B67AD">
        <w:rPr>
          <w:b/>
          <w:u w:val="single"/>
        </w:rPr>
        <w:t>Направленность</w:t>
      </w:r>
      <w:r w:rsidRPr="00490620">
        <w:rPr>
          <w:b/>
        </w:rPr>
        <w:t xml:space="preserve"> </w:t>
      </w:r>
      <w:r w:rsidRPr="009B67AD">
        <w:t>программы</w:t>
      </w:r>
      <w:r w:rsidR="003366A0" w:rsidRPr="009B67AD">
        <w:t xml:space="preserve"> </w:t>
      </w:r>
      <w:r w:rsidR="00516623">
        <w:t>«</w:t>
      </w:r>
      <w:r w:rsidR="00E122F7">
        <w:t>Бусинка</w:t>
      </w:r>
      <w:r w:rsidR="004174B6">
        <w:t>»</w:t>
      </w:r>
      <w:r w:rsidR="00516623">
        <w:t xml:space="preserve"> </w:t>
      </w:r>
      <w:r w:rsidR="00454C5B">
        <w:t xml:space="preserve">- </w:t>
      </w:r>
      <w:r w:rsidRPr="00490620">
        <w:t>художественная</w:t>
      </w:r>
    </w:p>
    <w:p w:rsidR="00490620" w:rsidRPr="00395CDE" w:rsidRDefault="00490620" w:rsidP="007C2603">
      <w:pPr>
        <w:spacing w:line="288" w:lineRule="auto"/>
        <w:jc w:val="both"/>
        <w:rPr>
          <w:b/>
        </w:rPr>
      </w:pPr>
      <w:r w:rsidRPr="002C35DF">
        <w:rPr>
          <w:b/>
          <w:u w:val="single"/>
        </w:rPr>
        <w:t>Нормативно-правовое обеспечение</w:t>
      </w:r>
      <w:r w:rsidRPr="00395CDE">
        <w:rPr>
          <w:b/>
        </w:rPr>
        <w:t>.</w:t>
      </w:r>
    </w:p>
    <w:p w:rsidR="00526B52" w:rsidRPr="00526B52" w:rsidRDefault="00526B52" w:rsidP="00526B52">
      <w:pPr>
        <w:spacing w:line="288" w:lineRule="auto"/>
        <w:ind w:firstLine="709"/>
        <w:contextualSpacing/>
        <w:jc w:val="both"/>
        <w:rPr>
          <w:rFonts w:eastAsia="SimSun"/>
          <w:bCs/>
          <w:lang w:eastAsia="zh-CN"/>
        </w:rPr>
      </w:pPr>
      <w:r w:rsidRPr="00526B52">
        <w:rPr>
          <w:rFonts w:eastAsia="SimSun"/>
          <w:bCs/>
          <w:lang w:eastAsia="zh-CN"/>
        </w:rPr>
        <w:t>Программа разработана с учётом следующих нормативных документов и рекомендаций:</w:t>
      </w:r>
    </w:p>
    <w:p w:rsidR="00526B52" w:rsidRPr="00526B52" w:rsidRDefault="00526B52" w:rsidP="00526B52">
      <w:pPr>
        <w:numPr>
          <w:ilvl w:val="0"/>
          <w:numId w:val="28"/>
        </w:numPr>
        <w:jc w:val="both"/>
        <w:rPr>
          <w:rFonts w:eastAsia="SimSun"/>
          <w:lang w:eastAsia="zh-CN"/>
        </w:rPr>
      </w:pPr>
      <w:r w:rsidRPr="00526B52">
        <w:rPr>
          <w:rFonts w:eastAsia="SimSun"/>
          <w:lang w:eastAsia="zh-CN"/>
        </w:rPr>
        <w:t xml:space="preserve">Федеральный закон об образовании в Российской Федерации от 29.12.2012 №273-ФЗ (с изменениями и дополнениями) </w:t>
      </w:r>
    </w:p>
    <w:p w:rsidR="00526B52" w:rsidRPr="00526B52" w:rsidRDefault="00526B52" w:rsidP="00526B52">
      <w:pPr>
        <w:numPr>
          <w:ilvl w:val="0"/>
          <w:numId w:val="28"/>
        </w:numPr>
        <w:jc w:val="both"/>
        <w:rPr>
          <w:rFonts w:eastAsia="SimSun"/>
          <w:lang w:eastAsia="zh-CN"/>
        </w:rPr>
      </w:pPr>
      <w:r w:rsidRPr="00526B52">
        <w:rPr>
          <w:rFonts w:eastAsia="SimSun"/>
          <w:lang w:eastAsia="zh-CN"/>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526B52" w:rsidRPr="00526B52" w:rsidRDefault="00526B52" w:rsidP="00526B52">
      <w:pPr>
        <w:numPr>
          <w:ilvl w:val="0"/>
          <w:numId w:val="28"/>
        </w:numPr>
        <w:jc w:val="both"/>
        <w:rPr>
          <w:rFonts w:eastAsia="SimSun"/>
          <w:lang w:eastAsia="zh-CN"/>
        </w:rPr>
      </w:pPr>
      <w:r w:rsidRPr="00526B52">
        <w:rPr>
          <w:rFonts w:eastAsia="SimSun"/>
          <w:lang w:eastAsia="zh-CN"/>
        </w:rPr>
        <w:t xml:space="preserve">Концепция развития дополнительного образования детей до 2030 года, утвержденная Распоряжением Правительства РФ от 31 марта 2022 г. №678-р </w:t>
      </w:r>
    </w:p>
    <w:p w:rsidR="00526B52" w:rsidRPr="00526B52" w:rsidRDefault="00526B52" w:rsidP="00526B52">
      <w:pPr>
        <w:numPr>
          <w:ilvl w:val="0"/>
          <w:numId w:val="28"/>
        </w:numPr>
        <w:jc w:val="both"/>
        <w:rPr>
          <w:rFonts w:eastAsia="SimSun"/>
          <w:lang w:eastAsia="zh-CN"/>
        </w:rPr>
      </w:pPr>
      <w:r w:rsidRPr="00526B52">
        <w:rPr>
          <w:rFonts w:eastAsia="SimSun"/>
          <w:lang w:eastAsia="zh-CN"/>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526B52" w:rsidRPr="00526B52" w:rsidRDefault="00526B52" w:rsidP="00526B52">
      <w:pPr>
        <w:numPr>
          <w:ilvl w:val="0"/>
          <w:numId w:val="28"/>
        </w:numPr>
        <w:jc w:val="both"/>
        <w:rPr>
          <w:rFonts w:eastAsia="SimSun"/>
          <w:lang w:eastAsia="zh-CN"/>
        </w:rPr>
      </w:pPr>
      <w:r w:rsidRPr="00526B52">
        <w:rPr>
          <w:rFonts w:eastAsia="SimSun"/>
          <w:lang w:eastAsia="zh-CN"/>
        </w:rPr>
        <w:t xml:space="preserve">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526B52" w:rsidRPr="00526B52" w:rsidRDefault="00526B52" w:rsidP="00526B52">
      <w:pPr>
        <w:numPr>
          <w:ilvl w:val="0"/>
          <w:numId w:val="28"/>
        </w:numPr>
        <w:jc w:val="both"/>
        <w:rPr>
          <w:rFonts w:eastAsia="SimSun"/>
          <w:lang w:eastAsia="zh-CN"/>
        </w:rPr>
      </w:pPr>
      <w:r w:rsidRPr="00526B52">
        <w:rPr>
          <w:rFonts w:eastAsia="SimSun"/>
          <w:lang w:eastAsia="zh-CN"/>
        </w:rPr>
        <w:t xml:space="preserve">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526B52" w:rsidRPr="00526B52" w:rsidRDefault="00526B52" w:rsidP="00526B52">
      <w:pPr>
        <w:numPr>
          <w:ilvl w:val="0"/>
          <w:numId w:val="28"/>
        </w:numPr>
        <w:jc w:val="both"/>
        <w:rPr>
          <w:rFonts w:eastAsia="SimSun"/>
          <w:lang w:eastAsia="zh-CN"/>
        </w:rPr>
      </w:pPr>
      <w:r w:rsidRPr="00526B52">
        <w:rPr>
          <w:rFonts w:eastAsia="SimSun"/>
          <w:lang w:eastAsia="zh-CN"/>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526B52" w:rsidRPr="00526B52" w:rsidRDefault="00526B52" w:rsidP="00526B52">
      <w:pPr>
        <w:numPr>
          <w:ilvl w:val="0"/>
          <w:numId w:val="28"/>
        </w:numPr>
        <w:contextualSpacing/>
        <w:jc w:val="both"/>
        <w:rPr>
          <w:rFonts w:eastAsia="SimSun"/>
          <w:bCs/>
          <w:lang w:eastAsia="zh-CN"/>
        </w:rPr>
      </w:pPr>
      <w:r w:rsidRPr="00526B52">
        <w:rPr>
          <w:rFonts w:eastAsia="SimSun"/>
          <w:bCs/>
          <w:lang w:eastAsia="zh-CN"/>
        </w:rPr>
        <w:lastRenderedPageBreak/>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526B52" w:rsidRPr="00526B52" w:rsidRDefault="00526B52" w:rsidP="00526B52">
      <w:pPr>
        <w:numPr>
          <w:ilvl w:val="0"/>
          <w:numId w:val="28"/>
        </w:numPr>
        <w:jc w:val="both"/>
        <w:rPr>
          <w:rFonts w:eastAsia="SimSun"/>
          <w:lang w:eastAsia="zh-CN"/>
        </w:rPr>
      </w:pPr>
      <w:r w:rsidRPr="00526B52">
        <w:rPr>
          <w:rFonts w:eastAsia="SimSun"/>
          <w:lang w:eastAsia="zh-CN"/>
        </w:rPr>
        <w:t xml:space="preserve">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526B52" w:rsidRPr="00526B52" w:rsidRDefault="00526B52" w:rsidP="00526B52">
      <w:pPr>
        <w:numPr>
          <w:ilvl w:val="0"/>
          <w:numId w:val="28"/>
        </w:numPr>
        <w:jc w:val="both"/>
        <w:rPr>
          <w:rFonts w:eastAsia="SimSun"/>
          <w:lang w:eastAsia="zh-CN"/>
        </w:rPr>
      </w:pPr>
      <w:r w:rsidRPr="00526B52">
        <w:rPr>
          <w:rFonts w:eastAsia="SimSun"/>
          <w:lang w:eastAsia="zh-CN"/>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526B52" w:rsidRPr="00526B52" w:rsidRDefault="00526B52" w:rsidP="00526B52">
      <w:pPr>
        <w:numPr>
          <w:ilvl w:val="0"/>
          <w:numId w:val="28"/>
        </w:numPr>
        <w:jc w:val="both"/>
        <w:rPr>
          <w:rFonts w:eastAsia="SimSun"/>
          <w:lang w:eastAsia="zh-CN"/>
        </w:rPr>
      </w:pPr>
      <w:r w:rsidRPr="00526B52">
        <w:rPr>
          <w:rFonts w:eastAsia="SimSun"/>
          <w:lang w:eastAsia="zh-CN"/>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526B52" w:rsidRPr="00526B52" w:rsidRDefault="00526B52" w:rsidP="00526B52">
      <w:pPr>
        <w:numPr>
          <w:ilvl w:val="0"/>
          <w:numId w:val="28"/>
        </w:numPr>
        <w:jc w:val="both"/>
        <w:rPr>
          <w:rFonts w:eastAsia="SimSun"/>
          <w:lang w:eastAsia="zh-CN"/>
        </w:rPr>
      </w:pPr>
      <w:r w:rsidRPr="00526B52">
        <w:rPr>
          <w:rFonts w:eastAsia="SimSun"/>
          <w:lang w:eastAsia="zh-CN"/>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526B52" w:rsidRPr="00526B52" w:rsidRDefault="00526B52" w:rsidP="00526B52">
      <w:pPr>
        <w:numPr>
          <w:ilvl w:val="0"/>
          <w:numId w:val="28"/>
        </w:numPr>
        <w:jc w:val="both"/>
        <w:rPr>
          <w:rFonts w:eastAsia="SimSun"/>
          <w:lang w:val="en-US" w:eastAsia="zh-CN"/>
        </w:rPr>
      </w:pPr>
      <w:r w:rsidRPr="00526B52">
        <w:rPr>
          <w:rFonts w:eastAsia="SimSun"/>
          <w:lang w:val="en-US" w:eastAsia="zh-CN"/>
        </w:rPr>
        <w:t>Устав образовательной организации</w:t>
      </w:r>
    </w:p>
    <w:p w:rsidR="00526B52" w:rsidRPr="00526B52" w:rsidRDefault="00526B52" w:rsidP="00526B52">
      <w:pPr>
        <w:jc w:val="both"/>
        <w:rPr>
          <w:rFonts w:eastAsia="SimSun"/>
          <w:lang w:eastAsia="zh-CN"/>
        </w:rPr>
      </w:pPr>
      <w:r w:rsidRPr="00526B52">
        <w:rPr>
          <w:rFonts w:eastAsia="SimSun"/>
          <w:lang w:eastAsia="zh-CN"/>
        </w:rPr>
        <w:t>и иных нормативных правовых документов.</w:t>
      </w:r>
    </w:p>
    <w:p w:rsidR="00E122F7" w:rsidRDefault="00E122F7" w:rsidP="00E122F7"/>
    <w:p w:rsidR="00CB6850" w:rsidRPr="00333CA9" w:rsidRDefault="00CB6850" w:rsidP="007C2603">
      <w:pPr>
        <w:pStyle w:val="ac"/>
        <w:spacing w:line="288" w:lineRule="auto"/>
        <w:jc w:val="both"/>
      </w:pPr>
      <w:r w:rsidRPr="00333CA9">
        <w:rPr>
          <w:b/>
        </w:rPr>
        <w:t>Актуальность</w:t>
      </w:r>
      <w:r w:rsidRPr="00333CA9">
        <w:t xml:space="preserve"> программы обусловлена особенностью современной ситуации, когда остро стоит вопрос о психологическом здоровье ребенка. Кризисные явления в обществе способствовали изменению мотивации образовательной деятельности у детей разного возраста, снизили их творческую активность, вызвали отклонения в социальном поведении. Работы специалистов свидетельствует, что художественно – творческая деятельность снимает у детей нервное напряжение, страх, обеспечивает положительное эмоциональное состояние. Творчество развивает такие нравственно-волевые качества, как умение и потребность доводить начатое дело до конца, сосредоточенно и целенаправленно заниматься, помогать товарищу, ценить результаты труда не только своего, но и чужого. Ребенок становится более чувствительным к красоте в окружающей жизни, в предметах, созданных руками человека.</w:t>
      </w:r>
    </w:p>
    <w:p w:rsidR="00D64D6D" w:rsidRDefault="00CB6850" w:rsidP="007C2603">
      <w:pPr>
        <w:pStyle w:val="ac"/>
        <w:spacing w:line="288" w:lineRule="auto"/>
        <w:jc w:val="both"/>
      </w:pPr>
      <w:r w:rsidRPr="00333CA9">
        <w:t>Раннее развитие способности к творчеству это – залог будущих успехов, так как у детей формируются те качества всесторонне развитой личности, которые необходимы для последующего обучения в школе.</w:t>
      </w:r>
      <w:r w:rsidR="00D64D6D">
        <w:t xml:space="preserve"> </w:t>
      </w:r>
      <w:r w:rsidR="00D64D6D" w:rsidRPr="00D64D6D">
        <w:t xml:space="preserve">В процессе реализации программы у </w:t>
      </w:r>
      <w:r w:rsidR="007C31A5">
        <w:t>детей</w:t>
      </w:r>
      <w:r w:rsidR="00D64D6D" w:rsidRPr="00D64D6D">
        <w:t xml:space="preserve"> развивается способность работать руками под контролем сознания, совершенствуется мелкая моторика рук, точные действия пальцев, развивается глазомер, устная речь, что немаловажно для подготовки к письму, к учебной деятельности.</w:t>
      </w:r>
    </w:p>
    <w:p w:rsidR="00834E84" w:rsidRPr="00DA3C17" w:rsidRDefault="00834E84" w:rsidP="007C2603">
      <w:pPr>
        <w:pStyle w:val="ac"/>
        <w:spacing w:line="288" w:lineRule="auto"/>
        <w:jc w:val="both"/>
      </w:pPr>
      <w:r w:rsidRPr="000D2505">
        <w:t>В настоящее время одной из основных задач дополнительного образования, в соответствии с Концепцией развития дополнительного образования детей до 2030 года является организация воспитательной деятельности на основе социокультурных, духовно-нравственных ценностей российского общества и государства, а также формирование у детей и молодежи общероссийской гражданской идентичности, патриотизма и гражданской ответственности. В данной программе, в соответствии с задачами, обозначенными в Концепции, значительное внимание уделяется воспитательной составляющей содержания программы, через включен</w:t>
      </w:r>
      <w:r>
        <w:t xml:space="preserve">ие разделов по изучению народного творчества и </w:t>
      </w:r>
      <w:r w:rsidRPr="000D2505">
        <w:t>усиле</w:t>
      </w:r>
      <w:r>
        <w:t xml:space="preserve">ния </w:t>
      </w:r>
      <w:r>
        <w:lastRenderedPageBreak/>
        <w:t>воспитательной деятельности (проведение бесед, мероприятий воспитательной направленности).</w:t>
      </w:r>
    </w:p>
    <w:p w:rsidR="00454C5B" w:rsidRDefault="00454C5B" w:rsidP="007C2603">
      <w:pPr>
        <w:pStyle w:val="a3"/>
        <w:spacing w:line="288" w:lineRule="auto"/>
        <w:jc w:val="both"/>
        <w:rPr>
          <w:b/>
          <w:bCs/>
          <w:sz w:val="24"/>
          <w:szCs w:val="24"/>
        </w:rPr>
      </w:pPr>
    </w:p>
    <w:p w:rsidR="00BB450E" w:rsidRPr="009B67AD" w:rsidRDefault="00BB450E" w:rsidP="007C31A5">
      <w:pPr>
        <w:pStyle w:val="a3"/>
        <w:spacing w:line="288" w:lineRule="auto"/>
        <w:ind w:firstLine="142"/>
        <w:jc w:val="both"/>
        <w:rPr>
          <w:color w:val="FF0000"/>
          <w:sz w:val="24"/>
          <w:szCs w:val="24"/>
        </w:rPr>
      </w:pPr>
      <w:r w:rsidRPr="00C1262E">
        <w:rPr>
          <w:b/>
          <w:bCs/>
          <w:sz w:val="24"/>
          <w:szCs w:val="24"/>
        </w:rPr>
        <w:t xml:space="preserve">Новизна </w:t>
      </w:r>
      <w:r w:rsidRPr="009B67AD">
        <w:rPr>
          <w:bCs/>
          <w:sz w:val="24"/>
          <w:szCs w:val="24"/>
        </w:rPr>
        <w:t>програм</w:t>
      </w:r>
      <w:r>
        <w:rPr>
          <w:bCs/>
          <w:sz w:val="24"/>
          <w:szCs w:val="24"/>
        </w:rPr>
        <w:t>мы</w:t>
      </w:r>
      <w:r w:rsidRPr="009B67AD">
        <w:rPr>
          <w:bCs/>
          <w:sz w:val="24"/>
          <w:szCs w:val="24"/>
        </w:rPr>
        <w:t xml:space="preserve"> заключается в том, что она позволяет</w:t>
      </w:r>
      <w:r>
        <w:rPr>
          <w:bCs/>
          <w:sz w:val="24"/>
          <w:szCs w:val="24"/>
        </w:rPr>
        <w:t xml:space="preserve"> детям </w:t>
      </w:r>
      <w:r w:rsidRPr="009B67AD">
        <w:rPr>
          <w:bCs/>
          <w:sz w:val="24"/>
          <w:szCs w:val="24"/>
        </w:rPr>
        <w:t xml:space="preserve">осваивать несколько смежных направлений декоративно-прикладного искусства, что предоставляет больше возможностей для творческой самореализации обучающихся. Широкий набор видов деятельности и материалов для работы позволяет не только расширить кругозор обучающихся, но и каждому ребенку раскрыть свои индивидуальные способности, найти свой материал и свою технику.  </w:t>
      </w:r>
    </w:p>
    <w:p w:rsidR="00BB450E" w:rsidRDefault="00BB450E" w:rsidP="007C2603">
      <w:pPr>
        <w:pStyle w:val="c5"/>
        <w:shd w:val="clear" w:color="auto" w:fill="FFFFFF"/>
        <w:spacing w:before="0" w:beforeAutospacing="0" w:after="0" w:afterAutospacing="0" w:line="288" w:lineRule="auto"/>
        <w:jc w:val="both"/>
        <w:rPr>
          <w:rStyle w:val="c0"/>
        </w:rPr>
      </w:pPr>
      <w:r w:rsidRPr="009B67AD">
        <w:rPr>
          <w:rStyle w:val="c0"/>
        </w:rPr>
        <w:t>Программа предусматривает развитие у детей изобразительных, художественно-конструкторских способностей, нестандартного мышления, творческой индивидуальности. Это вооружает детей способностью не только чувствовать гармонию, но и создавать ее в любой жизненной ситуации, в любой деятельности, в отношениях с людьми, с окружающим миром.</w:t>
      </w:r>
      <w:r>
        <w:rPr>
          <w:rStyle w:val="c0"/>
        </w:rPr>
        <w:t xml:space="preserve"> </w:t>
      </w:r>
    </w:p>
    <w:p w:rsidR="00DA3C17" w:rsidRPr="00454C5B" w:rsidRDefault="00DA3C17" w:rsidP="007C2603">
      <w:pPr>
        <w:pStyle w:val="ac"/>
        <w:spacing w:line="288" w:lineRule="auto"/>
        <w:rPr>
          <w:rFonts w:eastAsia="Calibri"/>
          <w:lang w:eastAsia="en-US"/>
        </w:rPr>
      </w:pPr>
      <w:r w:rsidRPr="00454C5B">
        <w:rPr>
          <w:rFonts w:eastAsia="Calibri"/>
          <w:lang w:eastAsia="en-US"/>
        </w:rPr>
        <w:t>Программа имеет широкий диапазон развития творческих способностей дошкольников, знакомит их с различными материалами: природным материалом, крашеным пшеном, бумагой, бросовым материалом, тканью, соленым тестом.</w:t>
      </w:r>
    </w:p>
    <w:p w:rsidR="004E2112" w:rsidRDefault="004E2112" w:rsidP="007C2603">
      <w:pPr>
        <w:tabs>
          <w:tab w:val="left" w:pos="4140"/>
        </w:tabs>
        <w:spacing w:line="288" w:lineRule="auto"/>
        <w:jc w:val="both"/>
      </w:pPr>
      <w:r w:rsidRPr="004E2112">
        <w:rPr>
          <w:b/>
        </w:rPr>
        <w:t xml:space="preserve">Новизной программы и её отличительной особенностью </w:t>
      </w:r>
      <w:r w:rsidRPr="004E2112">
        <w:t>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E63B7D" w:rsidRPr="009B67AD" w:rsidRDefault="00E63B7D" w:rsidP="007C2603">
      <w:pPr>
        <w:pStyle w:val="a3"/>
        <w:spacing w:line="288" w:lineRule="auto"/>
        <w:jc w:val="both"/>
        <w:rPr>
          <w:b/>
          <w:sz w:val="24"/>
          <w:szCs w:val="24"/>
        </w:rPr>
      </w:pPr>
      <w:r w:rsidRPr="009B67AD">
        <w:rPr>
          <w:b/>
          <w:sz w:val="24"/>
          <w:szCs w:val="24"/>
        </w:rPr>
        <w:t xml:space="preserve">Отличительные особенности </w:t>
      </w:r>
      <w:r w:rsidR="00727A76">
        <w:rPr>
          <w:b/>
          <w:sz w:val="24"/>
          <w:szCs w:val="24"/>
        </w:rPr>
        <w:t>дополнительной общеобразовательной общеразвивающей программы «</w:t>
      </w:r>
      <w:r w:rsidR="00E122F7">
        <w:rPr>
          <w:b/>
          <w:sz w:val="24"/>
          <w:szCs w:val="24"/>
        </w:rPr>
        <w:t>Бусинка</w:t>
      </w:r>
      <w:r w:rsidR="00727A76">
        <w:rPr>
          <w:b/>
          <w:sz w:val="24"/>
          <w:szCs w:val="24"/>
        </w:rPr>
        <w:t>»</w:t>
      </w:r>
      <w:r w:rsidR="00516623">
        <w:rPr>
          <w:b/>
          <w:sz w:val="24"/>
          <w:szCs w:val="24"/>
        </w:rPr>
        <w:t xml:space="preserve"> </w:t>
      </w:r>
    </w:p>
    <w:p w:rsidR="00E63B7D" w:rsidRPr="009B67AD" w:rsidRDefault="00E63B7D" w:rsidP="007C2603">
      <w:pPr>
        <w:pStyle w:val="a3"/>
        <w:spacing w:line="288" w:lineRule="auto"/>
        <w:jc w:val="both"/>
        <w:rPr>
          <w:sz w:val="24"/>
          <w:szCs w:val="24"/>
        </w:rPr>
      </w:pPr>
      <w:r w:rsidRPr="009B67AD">
        <w:rPr>
          <w:sz w:val="24"/>
          <w:szCs w:val="24"/>
        </w:rPr>
        <w:t>Программа ориентирована на изучение в процессе освоения программы широкого комплекса технологий</w:t>
      </w:r>
      <w:r w:rsidRPr="009B67AD">
        <w:rPr>
          <w:bCs/>
          <w:sz w:val="24"/>
          <w:szCs w:val="24"/>
        </w:rPr>
        <w:t xml:space="preserve"> де</w:t>
      </w:r>
      <w:r w:rsidR="00551057">
        <w:rPr>
          <w:bCs/>
          <w:sz w:val="24"/>
          <w:szCs w:val="24"/>
        </w:rPr>
        <w:t>коративно-прикладного искусства, а</w:t>
      </w:r>
      <w:r w:rsidRPr="009B67AD">
        <w:rPr>
          <w:bCs/>
          <w:sz w:val="24"/>
          <w:szCs w:val="24"/>
        </w:rPr>
        <w:t xml:space="preserve"> также</w:t>
      </w:r>
      <w:r w:rsidRPr="009B67AD">
        <w:rPr>
          <w:sz w:val="24"/>
          <w:szCs w:val="24"/>
        </w:rPr>
        <w:t xml:space="preserve"> </w:t>
      </w:r>
      <w:r w:rsidRPr="009B67AD">
        <w:rPr>
          <w:bCs/>
          <w:sz w:val="24"/>
          <w:szCs w:val="24"/>
        </w:rPr>
        <w:t>формирование у обучающихся способности демонстрировать своё мастерство через выставки.</w:t>
      </w:r>
      <w:r w:rsidR="00551057">
        <w:rPr>
          <w:bCs/>
          <w:sz w:val="24"/>
          <w:szCs w:val="24"/>
        </w:rPr>
        <w:t xml:space="preserve"> </w:t>
      </w:r>
      <w:r w:rsidR="00551057" w:rsidRPr="00551057">
        <w:rPr>
          <w:bCs/>
          <w:sz w:val="24"/>
          <w:szCs w:val="24"/>
        </w:rPr>
        <w:t xml:space="preserve">Так как в дошкольном возрасте у детей ведущей деятельностью является игровая, на занятиях широко используются игровые технологии при взаимодействии педагога и </w:t>
      </w:r>
      <w:r w:rsidR="00452E84">
        <w:rPr>
          <w:bCs/>
          <w:sz w:val="24"/>
          <w:szCs w:val="24"/>
        </w:rPr>
        <w:t>обучающи</w:t>
      </w:r>
      <w:r w:rsidR="00551057" w:rsidRPr="00551057">
        <w:rPr>
          <w:bCs/>
          <w:sz w:val="24"/>
          <w:szCs w:val="24"/>
        </w:rPr>
        <w:t>хся.</w:t>
      </w:r>
    </w:p>
    <w:p w:rsidR="00E63B7D" w:rsidRPr="009B67AD" w:rsidRDefault="00E63B7D" w:rsidP="007C2603">
      <w:pPr>
        <w:pStyle w:val="a3"/>
        <w:spacing w:line="288" w:lineRule="auto"/>
        <w:jc w:val="both"/>
        <w:rPr>
          <w:sz w:val="24"/>
          <w:szCs w:val="24"/>
        </w:rPr>
      </w:pPr>
      <w:r w:rsidRPr="009B67AD">
        <w:rPr>
          <w:sz w:val="24"/>
          <w:szCs w:val="24"/>
        </w:rPr>
        <w:t>Заложенное в программу содержание способствует:</w:t>
      </w:r>
    </w:p>
    <w:p w:rsidR="00315C89" w:rsidRDefault="00E63B7D" w:rsidP="007C2603">
      <w:pPr>
        <w:pStyle w:val="a3"/>
        <w:spacing w:line="288" w:lineRule="auto"/>
        <w:jc w:val="both"/>
        <w:rPr>
          <w:sz w:val="24"/>
          <w:szCs w:val="24"/>
        </w:rPr>
      </w:pPr>
      <w:r w:rsidRPr="009B67AD">
        <w:rPr>
          <w:sz w:val="24"/>
          <w:szCs w:val="24"/>
        </w:rPr>
        <w:t>-раннему приобщению декор</w:t>
      </w:r>
      <w:r w:rsidR="00315C89">
        <w:rPr>
          <w:sz w:val="24"/>
          <w:szCs w:val="24"/>
        </w:rPr>
        <w:t>ативно-прикладному творчеству;</w:t>
      </w:r>
      <w:r w:rsidRPr="009B67AD">
        <w:rPr>
          <w:sz w:val="24"/>
          <w:szCs w:val="24"/>
        </w:rPr>
        <w:t xml:space="preserve"> </w:t>
      </w:r>
    </w:p>
    <w:p w:rsidR="00E63B7D" w:rsidRPr="009B67AD" w:rsidRDefault="00E63B7D" w:rsidP="007C2603">
      <w:pPr>
        <w:pStyle w:val="a3"/>
        <w:spacing w:line="288" w:lineRule="auto"/>
        <w:jc w:val="both"/>
        <w:rPr>
          <w:sz w:val="24"/>
          <w:szCs w:val="24"/>
        </w:rPr>
      </w:pPr>
      <w:r w:rsidRPr="009B67AD">
        <w:rPr>
          <w:sz w:val="24"/>
          <w:szCs w:val="24"/>
        </w:rPr>
        <w:t>-учету интересов воспитанников, их потребностей</w:t>
      </w:r>
      <w:r w:rsidR="00315C89">
        <w:rPr>
          <w:sz w:val="24"/>
          <w:szCs w:val="24"/>
        </w:rPr>
        <w:t>.</w:t>
      </w:r>
      <w:r w:rsidRPr="009B67AD">
        <w:rPr>
          <w:sz w:val="24"/>
          <w:szCs w:val="24"/>
        </w:rPr>
        <w:t xml:space="preserve"> </w:t>
      </w:r>
    </w:p>
    <w:p w:rsidR="00C40D44" w:rsidRDefault="00C40D44" w:rsidP="007C2603">
      <w:pPr>
        <w:pStyle w:val="ac"/>
        <w:spacing w:line="288" w:lineRule="auto"/>
        <w:jc w:val="both"/>
      </w:pPr>
      <w:r w:rsidRPr="009B67AD">
        <w:rPr>
          <w:b/>
          <w:bCs/>
        </w:rPr>
        <w:t>Педагогическая целесообразность</w:t>
      </w:r>
      <w:r w:rsidRPr="009B67AD">
        <w:t> программы заключается в применении системного подхода, доступности теоретического и практического материала, применении на занятиях технологий личностного подхода, что способствует более разностороннему раскрытию индивидуальных способностей ребенка. Поставленные цели достигаются через разнообразие используемых форм и методов</w:t>
      </w:r>
      <w:r w:rsidR="00551057">
        <w:t>.</w:t>
      </w:r>
    </w:p>
    <w:p w:rsidR="002B4C94" w:rsidRDefault="00C40D44" w:rsidP="007C2603">
      <w:pPr>
        <w:tabs>
          <w:tab w:val="left" w:pos="4140"/>
        </w:tabs>
        <w:spacing w:line="288" w:lineRule="auto"/>
        <w:jc w:val="both"/>
      </w:pPr>
      <w:r w:rsidRPr="009B67AD">
        <w:t xml:space="preserve">Ручной труд – универсальное образовательное средство, способное уравновесить одностороннюю интеллектуальную деятельность. Физиологи установили, что наши пальцы органически связаны с мозговыми и внутренними органами. Поэтому тренировка рук повышает функциональную деятельность мозга и других органов. Давно известно о взаимосвязи развития рук и интеллекта. Даже простейшие ручные работы требуют постоянного внимания и заставляют думать ребёнка. </w:t>
      </w:r>
    </w:p>
    <w:p w:rsidR="00E77FF6" w:rsidRDefault="00E77FF6" w:rsidP="007C2603">
      <w:pPr>
        <w:tabs>
          <w:tab w:val="left" w:pos="4140"/>
        </w:tabs>
        <w:spacing w:line="288" w:lineRule="auto"/>
        <w:jc w:val="both"/>
      </w:pPr>
      <w:r w:rsidRPr="00E77FF6">
        <w:t>По особенностям развития мелкой моторики ребенка в дальнейшем судят о готовности ребенка к обучению в школьном учреждении.</w:t>
      </w:r>
    </w:p>
    <w:p w:rsidR="00452E84" w:rsidRPr="009B67AD" w:rsidRDefault="00452E84" w:rsidP="007C2603">
      <w:pPr>
        <w:tabs>
          <w:tab w:val="left" w:pos="4140"/>
        </w:tabs>
        <w:spacing w:line="288" w:lineRule="auto"/>
        <w:jc w:val="both"/>
      </w:pPr>
    </w:p>
    <w:p w:rsidR="007407F9" w:rsidRPr="00333CA9" w:rsidRDefault="007407F9" w:rsidP="007C2603">
      <w:pPr>
        <w:pStyle w:val="ac"/>
        <w:spacing w:line="288" w:lineRule="auto"/>
      </w:pPr>
      <w:r w:rsidRPr="00333CA9">
        <w:rPr>
          <w:b/>
        </w:rPr>
        <w:t xml:space="preserve">Цель: </w:t>
      </w:r>
      <w:r w:rsidRPr="00333CA9">
        <w:t>Создание условий для развития трудолюбивой, любознательной, творческой</w:t>
      </w:r>
      <w:r w:rsidR="00D64D6D">
        <w:t xml:space="preserve"> </w:t>
      </w:r>
      <w:r w:rsidRPr="00333CA9">
        <w:t xml:space="preserve">личности ребёнка дошкольного возраста. </w:t>
      </w:r>
    </w:p>
    <w:p w:rsidR="007407F9" w:rsidRPr="00333CA9" w:rsidRDefault="007407F9" w:rsidP="007C2603">
      <w:pPr>
        <w:pStyle w:val="ac"/>
        <w:spacing w:line="288" w:lineRule="auto"/>
      </w:pPr>
      <w:r w:rsidRPr="00333CA9">
        <w:rPr>
          <w:b/>
        </w:rPr>
        <w:t>Задачи:</w:t>
      </w:r>
    </w:p>
    <w:p w:rsidR="007407F9" w:rsidRPr="00333CA9" w:rsidRDefault="007407F9" w:rsidP="007C2603">
      <w:pPr>
        <w:pStyle w:val="ac"/>
        <w:spacing w:line="288" w:lineRule="auto"/>
        <w:rPr>
          <w:b/>
          <w:i/>
        </w:rPr>
      </w:pPr>
      <w:r w:rsidRPr="00333CA9">
        <w:rPr>
          <w:b/>
          <w:i/>
        </w:rPr>
        <w:t>Обучающие</w:t>
      </w:r>
    </w:p>
    <w:p w:rsidR="007407F9" w:rsidRPr="00333CA9" w:rsidRDefault="007407F9" w:rsidP="007C2603">
      <w:pPr>
        <w:pStyle w:val="ac"/>
        <w:spacing w:line="288" w:lineRule="auto"/>
      </w:pPr>
      <w:r w:rsidRPr="00333CA9">
        <w:t>научить детей работать с новыми материалами (крашеным пшеном, бросовым материалом, природным материалом, соленым тестом, тканью);</w:t>
      </w:r>
    </w:p>
    <w:p w:rsidR="007407F9" w:rsidRPr="00333CA9" w:rsidRDefault="007407F9" w:rsidP="007C2603">
      <w:pPr>
        <w:pStyle w:val="ac"/>
        <w:spacing w:line="288" w:lineRule="auto"/>
      </w:pPr>
      <w:r w:rsidRPr="00333CA9">
        <w:t>сформировать умения и навыки работы с ножницами и иголкой.</w:t>
      </w:r>
    </w:p>
    <w:p w:rsidR="007407F9" w:rsidRPr="00333CA9" w:rsidRDefault="007407F9" w:rsidP="007C2603">
      <w:pPr>
        <w:pStyle w:val="ac"/>
        <w:spacing w:line="288" w:lineRule="auto"/>
        <w:rPr>
          <w:b/>
          <w:i/>
        </w:rPr>
      </w:pPr>
      <w:r w:rsidRPr="00333CA9">
        <w:rPr>
          <w:b/>
          <w:i/>
        </w:rPr>
        <w:t>Развивающие</w:t>
      </w:r>
    </w:p>
    <w:p w:rsidR="007407F9" w:rsidRPr="00333CA9" w:rsidRDefault="007407F9" w:rsidP="007C2603">
      <w:pPr>
        <w:pStyle w:val="ac"/>
        <w:spacing w:line="288" w:lineRule="auto"/>
      </w:pPr>
      <w:r w:rsidRPr="00333CA9">
        <w:t>развить творческие способности;</w:t>
      </w:r>
    </w:p>
    <w:p w:rsidR="007407F9" w:rsidRPr="00333CA9" w:rsidRDefault="007407F9" w:rsidP="007C2603">
      <w:pPr>
        <w:pStyle w:val="ac"/>
        <w:spacing w:line="288" w:lineRule="auto"/>
      </w:pPr>
      <w:r w:rsidRPr="00333CA9">
        <w:t>развить мелкую моторику;</w:t>
      </w:r>
    </w:p>
    <w:p w:rsidR="007407F9" w:rsidRPr="00333CA9" w:rsidRDefault="007407F9" w:rsidP="007C2603">
      <w:pPr>
        <w:pStyle w:val="ac"/>
        <w:spacing w:line="288" w:lineRule="auto"/>
      </w:pPr>
      <w:r w:rsidRPr="00333CA9">
        <w:t>развить волю, терпение, самоконтроль;</w:t>
      </w:r>
    </w:p>
    <w:p w:rsidR="007407F9" w:rsidRPr="00333CA9" w:rsidRDefault="007407F9" w:rsidP="007C2603">
      <w:pPr>
        <w:pStyle w:val="ac"/>
        <w:spacing w:line="288" w:lineRule="auto"/>
      </w:pPr>
      <w:r w:rsidRPr="00333CA9">
        <w:t>развить психические процессы: внимание, память,</w:t>
      </w:r>
      <w:r w:rsidR="00D64D6D">
        <w:t xml:space="preserve"> </w:t>
      </w:r>
      <w:r w:rsidRPr="00333CA9">
        <w:t>мышление, воображение, речь.</w:t>
      </w:r>
    </w:p>
    <w:p w:rsidR="007407F9" w:rsidRPr="00333CA9" w:rsidRDefault="007407F9" w:rsidP="007C2603">
      <w:pPr>
        <w:pStyle w:val="ac"/>
        <w:spacing w:line="288" w:lineRule="auto"/>
        <w:rPr>
          <w:b/>
          <w:i/>
        </w:rPr>
      </w:pPr>
      <w:r w:rsidRPr="00333CA9">
        <w:rPr>
          <w:b/>
          <w:i/>
        </w:rPr>
        <w:t>Воспитывающие</w:t>
      </w:r>
    </w:p>
    <w:p w:rsidR="007407F9" w:rsidRPr="00333CA9" w:rsidRDefault="007407F9" w:rsidP="007C2603">
      <w:pPr>
        <w:pStyle w:val="ac"/>
        <w:spacing w:line="288" w:lineRule="auto"/>
      </w:pPr>
      <w:r w:rsidRPr="00333CA9">
        <w:t>воспитать у детей интерес и желание заниматься декоративно – прикладной деятельностью;</w:t>
      </w:r>
    </w:p>
    <w:p w:rsidR="007407F9" w:rsidRPr="00333CA9" w:rsidRDefault="007407F9" w:rsidP="007C2603">
      <w:pPr>
        <w:pStyle w:val="ac"/>
        <w:spacing w:line="288" w:lineRule="auto"/>
      </w:pPr>
      <w:r w:rsidRPr="00333CA9">
        <w:t>воспитать трудолюбие;</w:t>
      </w:r>
    </w:p>
    <w:p w:rsidR="007407F9" w:rsidRPr="00333CA9" w:rsidRDefault="007407F9" w:rsidP="007C2603">
      <w:pPr>
        <w:pStyle w:val="ac"/>
        <w:spacing w:line="288" w:lineRule="auto"/>
      </w:pPr>
      <w:r w:rsidRPr="00333CA9">
        <w:t>воспитать чувство коллективизма и взаимопомощи.</w:t>
      </w:r>
    </w:p>
    <w:p w:rsidR="007407F9" w:rsidRPr="00333CA9" w:rsidRDefault="007407F9" w:rsidP="007C2603">
      <w:pPr>
        <w:pStyle w:val="ac"/>
        <w:spacing w:line="288" w:lineRule="auto"/>
      </w:pPr>
    </w:p>
    <w:p w:rsidR="007407F9" w:rsidRPr="007407F9" w:rsidRDefault="007407F9" w:rsidP="007C2603">
      <w:pPr>
        <w:pStyle w:val="ac"/>
        <w:spacing w:line="288" w:lineRule="auto"/>
        <w:rPr>
          <w:rFonts w:eastAsia="Calibri"/>
          <w:b/>
          <w:lang w:eastAsia="en-US"/>
        </w:rPr>
      </w:pPr>
      <w:r w:rsidRPr="007407F9">
        <w:rPr>
          <w:rFonts w:eastAsia="Calibri"/>
          <w:b/>
          <w:lang w:eastAsia="en-US"/>
        </w:rPr>
        <w:t>Срок реализации программы, объем учебного времени</w:t>
      </w:r>
    </w:p>
    <w:p w:rsidR="00452E84" w:rsidRDefault="007407F9" w:rsidP="007C2603">
      <w:pPr>
        <w:pStyle w:val="ac"/>
        <w:spacing w:line="288" w:lineRule="auto"/>
        <w:rPr>
          <w:rFonts w:eastAsia="Calibri"/>
          <w:lang w:eastAsia="en-US"/>
        </w:rPr>
      </w:pPr>
      <w:r w:rsidRPr="007407F9">
        <w:rPr>
          <w:rFonts w:eastAsia="Calibri"/>
          <w:lang w:eastAsia="en-US"/>
        </w:rPr>
        <w:t xml:space="preserve">Программа рассчитана на </w:t>
      </w:r>
      <w:r w:rsidR="00E122F7">
        <w:rPr>
          <w:rFonts w:eastAsia="Calibri"/>
          <w:lang w:eastAsia="en-US"/>
        </w:rPr>
        <w:t xml:space="preserve">два </w:t>
      </w:r>
      <w:r w:rsidRPr="007407F9">
        <w:rPr>
          <w:rFonts w:eastAsia="Calibri"/>
          <w:lang w:eastAsia="en-US"/>
        </w:rPr>
        <w:t xml:space="preserve"> год</w:t>
      </w:r>
      <w:r w:rsidR="00E122F7">
        <w:rPr>
          <w:rFonts w:eastAsia="Calibri"/>
          <w:lang w:eastAsia="en-US"/>
        </w:rPr>
        <w:t>а</w:t>
      </w:r>
      <w:r w:rsidRPr="007407F9">
        <w:rPr>
          <w:rFonts w:eastAsia="Calibri"/>
          <w:lang w:eastAsia="en-US"/>
        </w:rPr>
        <w:t xml:space="preserve"> обучения детей </w:t>
      </w:r>
      <w:r w:rsidR="00E122F7">
        <w:rPr>
          <w:rFonts w:eastAsia="Calibri"/>
          <w:lang w:eastAsia="en-US"/>
        </w:rPr>
        <w:t>от 7</w:t>
      </w:r>
      <w:r w:rsidRPr="007407F9">
        <w:rPr>
          <w:rFonts w:eastAsia="Calibri"/>
          <w:lang w:eastAsia="en-US"/>
        </w:rPr>
        <w:t xml:space="preserve">до </w:t>
      </w:r>
      <w:r w:rsidR="00E122F7">
        <w:rPr>
          <w:rFonts w:eastAsia="Calibri"/>
          <w:lang w:eastAsia="en-US"/>
        </w:rPr>
        <w:t>12</w:t>
      </w:r>
      <w:r w:rsidRPr="007407F9">
        <w:rPr>
          <w:rFonts w:eastAsia="Calibri"/>
          <w:lang w:eastAsia="en-US"/>
        </w:rPr>
        <w:t xml:space="preserve"> лет. Занятия проводятся </w:t>
      </w:r>
      <w:r w:rsidR="00452E84">
        <w:rPr>
          <w:rFonts w:eastAsia="Calibri"/>
          <w:lang w:eastAsia="en-US"/>
        </w:rPr>
        <w:t xml:space="preserve">два </w:t>
      </w:r>
      <w:r w:rsidR="00452E84" w:rsidRPr="007407F9">
        <w:rPr>
          <w:rFonts w:eastAsia="Calibri"/>
          <w:lang w:eastAsia="en-US"/>
        </w:rPr>
        <w:t>раза</w:t>
      </w:r>
      <w:r w:rsidRPr="007407F9">
        <w:rPr>
          <w:rFonts w:eastAsia="Calibri"/>
          <w:lang w:eastAsia="en-US"/>
        </w:rPr>
        <w:t xml:space="preserve"> в неделю. </w:t>
      </w:r>
    </w:p>
    <w:p w:rsidR="007407F9" w:rsidRDefault="007407F9" w:rsidP="007C2603">
      <w:pPr>
        <w:pStyle w:val="ac"/>
        <w:spacing w:line="288" w:lineRule="auto"/>
        <w:rPr>
          <w:rFonts w:eastAsia="Calibri"/>
          <w:lang w:eastAsia="en-US"/>
        </w:rPr>
      </w:pPr>
      <w:r w:rsidRPr="007407F9">
        <w:rPr>
          <w:rFonts w:eastAsia="Calibri"/>
          <w:lang w:eastAsia="en-US"/>
        </w:rPr>
        <w:t xml:space="preserve">Продолжительность </w:t>
      </w:r>
      <w:r w:rsidR="00452E84" w:rsidRPr="007407F9">
        <w:rPr>
          <w:rFonts w:eastAsia="Calibri"/>
          <w:lang w:eastAsia="en-US"/>
        </w:rPr>
        <w:t>занятий: 2</w:t>
      </w:r>
      <w:r w:rsidRPr="007407F9">
        <w:rPr>
          <w:rFonts w:eastAsia="Calibri"/>
          <w:lang w:eastAsia="en-US"/>
        </w:rPr>
        <w:t xml:space="preserve"> занятия </w:t>
      </w:r>
      <w:r w:rsidR="00452E84" w:rsidRPr="007407F9">
        <w:rPr>
          <w:rFonts w:eastAsia="Calibri"/>
          <w:lang w:eastAsia="en-US"/>
        </w:rPr>
        <w:t xml:space="preserve">по </w:t>
      </w:r>
      <w:r w:rsidR="00E122F7">
        <w:rPr>
          <w:rFonts w:eastAsia="Calibri"/>
          <w:lang w:eastAsia="en-US"/>
        </w:rPr>
        <w:t>45</w:t>
      </w:r>
      <w:r w:rsidRPr="007407F9">
        <w:rPr>
          <w:rFonts w:eastAsia="Calibri"/>
          <w:lang w:eastAsia="en-US"/>
        </w:rPr>
        <w:t xml:space="preserve"> минут, перерыв между занятиями 10 минут. Из готовых работ оформляются мини выставки, с лучшими работами </w:t>
      </w:r>
      <w:r w:rsidR="00452E84">
        <w:rPr>
          <w:rFonts w:eastAsia="Calibri"/>
          <w:lang w:eastAsia="en-US"/>
        </w:rPr>
        <w:t>обучающи</w:t>
      </w:r>
      <w:r w:rsidRPr="007407F9">
        <w:rPr>
          <w:rFonts w:eastAsia="Calibri"/>
          <w:lang w:eastAsia="en-US"/>
        </w:rPr>
        <w:t>еся участвуют в конкурсах разного уровня. В кружок принимаются все желающие, специального отбора не производится.</w:t>
      </w:r>
    </w:p>
    <w:p w:rsidR="00200BC8" w:rsidRDefault="00200BC8" w:rsidP="007C2603">
      <w:pPr>
        <w:spacing w:line="288" w:lineRule="auto"/>
        <w:jc w:val="both"/>
      </w:pPr>
      <w:r w:rsidRPr="007C2603">
        <w:rPr>
          <w:bCs/>
        </w:rPr>
        <w:t>Общий объём дополнительной общеобразовательной общеразвивающей программы</w:t>
      </w:r>
      <w:r w:rsidRPr="001A74C9">
        <w:t xml:space="preserve"> «</w:t>
      </w:r>
      <w:r w:rsidR="00931D0B">
        <w:t>Бусинка</w:t>
      </w:r>
      <w:r>
        <w:t>»</w:t>
      </w:r>
      <w:r w:rsidRPr="0096517D">
        <w:t xml:space="preserve"> </w:t>
      </w:r>
      <w:r>
        <w:t xml:space="preserve">составляет </w:t>
      </w:r>
      <w:r w:rsidR="00870BC9">
        <w:t>288</w:t>
      </w:r>
      <w:r w:rsidRPr="001A74C9">
        <w:t xml:space="preserve"> </w:t>
      </w:r>
      <w:r>
        <w:t>учебных часов, включая участие в выставках</w:t>
      </w:r>
      <w:r w:rsidRPr="001A74C9">
        <w:t xml:space="preserve">. </w:t>
      </w:r>
    </w:p>
    <w:p w:rsidR="00333CA9" w:rsidRPr="009B67AD" w:rsidRDefault="00333CA9" w:rsidP="007C2603">
      <w:pPr>
        <w:spacing w:line="288" w:lineRule="auto"/>
        <w:jc w:val="both"/>
        <w:rPr>
          <w:b/>
        </w:rPr>
      </w:pPr>
      <w:r w:rsidRPr="009B67AD">
        <w:rPr>
          <w:b/>
        </w:rPr>
        <w:t>Условия набора.</w:t>
      </w:r>
    </w:p>
    <w:p w:rsidR="00333CA9" w:rsidRPr="009B67AD" w:rsidRDefault="00333CA9" w:rsidP="007C2603">
      <w:pPr>
        <w:spacing w:line="288" w:lineRule="auto"/>
        <w:jc w:val="both"/>
      </w:pPr>
      <w:r w:rsidRPr="009B67AD">
        <w:t>Набор детей первого года обучения проводится до 15 сентября. Занятия групп второго</w:t>
      </w:r>
      <w:r>
        <w:t xml:space="preserve"> года</w:t>
      </w:r>
      <w:r w:rsidRPr="009B67AD">
        <w:t xml:space="preserve"> обучения начинаются с первого сентября.</w:t>
      </w:r>
    </w:p>
    <w:p w:rsidR="00333CA9" w:rsidRPr="009B67AD" w:rsidRDefault="00333CA9" w:rsidP="007C2603">
      <w:pPr>
        <w:spacing w:line="288" w:lineRule="auto"/>
        <w:jc w:val="both"/>
      </w:pPr>
      <w:r w:rsidRPr="009B67AD">
        <w:t xml:space="preserve">Запись в объединение проводится по заявлениям родителей. При комплектовании групп и составления расписания, учитывается возраст детей и уровень подготовки. </w:t>
      </w:r>
    </w:p>
    <w:p w:rsidR="00200BC8" w:rsidRPr="007407F9" w:rsidRDefault="00200BC8" w:rsidP="007C2603">
      <w:pPr>
        <w:pStyle w:val="ac"/>
        <w:spacing w:line="288" w:lineRule="auto"/>
        <w:rPr>
          <w:rFonts w:eastAsia="Calibri"/>
          <w:lang w:eastAsia="en-US"/>
        </w:rPr>
      </w:pPr>
    </w:p>
    <w:p w:rsidR="007407F9" w:rsidRPr="007407F9" w:rsidRDefault="007407F9" w:rsidP="007C2603">
      <w:pPr>
        <w:pStyle w:val="ac"/>
        <w:spacing w:line="288" w:lineRule="auto"/>
      </w:pPr>
      <w:r w:rsidRPr="007407F9">
        <w:rPr>
          <w:b/>
        </w:rPr>
        <w:t>Формы и методы обучения</w:t>
      </w:r>
    </w:p>
    <w:p w:rsidR="007407F9" w:rsidRPr="007407F9" w:rsidRDefault="007407F9" w:rsidP="007C2603">
      <w:pPr>
        <w:pStyle w:val="ac"/>
        <w:spacing w:line="288" w:lineRule="auto"/>
        <w:jc w:val="both"/>
        <w:rPr>
          <w:rFonts w:eastAsia="Calibri"/>
          <w:lang w:eastAsia="en-US"/>
        </w:rPr>
      </w:pPr>
      <w:r w:rsidRPr="007407F9">
        <w:rPr>
          <w:rFonts w:eastAsia="Calibri"/>
          <w:lang w:eastAsia="en-US"/>
        </w:rPr>
        <w:t>Начиная работу по обучению соз</w:t>
      </w:r>
      <w:r w:rsidRPr="007407F9">
        <w:rPr>
          <w:rFonts w:eastAsia="Calibri"/>
          <w:lang w:eastAsia="en-US"/>
        </w:rPr>
        <w:softHyphen/>
        <w:t>дания поделок из различных материалов, основное внимание следует обратить на освоение детьми основ</w:t>
      </w:r>
      <w:r w:rsidRPr="007407F9">
        <w:rPr>
          <w:rFonts w:eastAsia="Calibri"/>
          <w:lang w:eastAsia="en-US"/>
        </w:rPr>
        <w:softHyphen/>
        <w:t>ных приемов. Но это не значит, что необходимо исклю</w:t>
      </w:r>
      <w:r w:rsidRPr="007407F9">
        <w:rPr>
          <w:rFonts w:eastAsia="Calibri"/>
          <w:lang w:eastAsia="en-US"/>
        </w:rPr>
        <w:softHyphen/>
        <w:t>чить творческие задания. Часто обучение техническим приемам идет параллельно с развитием творчества детей. Целесообразно перед обучением детей работе с природным материалом, тканью или бумагой провести занятия по ознакомлению со свойствами этих материа</w:t>
      </w:r>
      <w:r w:rsidRPr="007407F9">
        <w:rPr>
          <w:rFonts w:eastAsia="Calibri"/>
          <w:lang w:eastAsia="en-US"/>
        </w:rPr>
        <w:softHyphen/>
        <w:t>лов и предложить в одной из частей за</w:t>
      </w:r>
      <w:r w:rsidRPr="007407F9">
        <w:rPr>
          <w:rFonts w:eastAsia="Calibri"/>
          <w:lang w:eastAsia="en-US"/>
        </w:rPr>
        <w:softHyphen/>
        <w:t xml:space="preserve">нятий составить узор из засушенных листьев, кусочков ткани или бумаги. </w:t>
      </w:r>
    </w:p>
    <w:p w:rsidR="007407F9" w:rsidRPr="007407F9" w:rsidRDefault="007407F9" w:rsidP="007C2603">
      <w:pPr>
        <w:pStyle w:val="ac"/>
        <w:spacing w:line="288" w:lineRule="auto"/>
        <w:jc w:val="both"/>
        <w:rPr>
          <w:rFonts w:eastAsia="Calibri"/>
          <w:lang w:eastAsia="en-US"/>
        </w:rPr>
      </w:pPr>
      <w:r w:rsidRPr="007407F9">
        <w:rPr>
          <w:rFonts w:eastAsia="Calibri"/>
          <w:lang w:eastAsia="en-US"/>
        </w:rPr>
        <w:t>При обучении различным способам преобразова</w:t>
      </w:r>
      <w:r w:rsidRPr="007407F9">
        <w:rPr>
          <w:rFonts w:eastAsia="Calibri"/>
          <w:lang w:eastAsia="en-US"/>
        </w:rPr>
        <w:softHyphen/>
        <w:t>ния материалов наиболее значительное место среди используемых методов и приемов будет занимать показ способов работы. На первых занятиях педагог ор</w:t>
      </w:r>
      <w:r w:rsidRPr="007407F9">
        <w:rPr>
          <w:rFonts w:eastAsia="Calibri"/>
          <w:lang w:eastAsia="en-US"/>
        </w:rPr>
        <w:softHyphen/>
        <w:t xml:space="preserve">ганизует полный показ с подробным объяснением своих </w:t>
      </w:r>
      <w:r w:rsidRPr="007407F9">
        <w:rPr>
          <w:rFonts w:eastAsia="Calibri"/>
          <w:lang w:eastAsia="en-US"/>
        </w:rPr>
        <w:lastRenderedPageBreak/>
        <w:t>действий. Но по мере приобретения детьми необходи</w:t>
      </w:r>
      <w:r w:rsidRPr="007407F9">
        <w:rPr>
          <w:rFonts w:eastAsia="Calibri"/>
          <w:lang w:eastAsia="en-US"/>
        </w:rPr>
        <w:softHyphen/>
        <w:t>мого опыта, ребят все чаще следует привлекать к пока</w:t>
      </w:r>
      <w:r w:rsidRPr="007407F9">
        <w:rPr>
          <w:rFonts w:eastAsia="Calibri"/>
          <w:lang w:eastAsia="en-US"/>
        </w:rPr>
        <w:softHyphen/>
        <w:t>зу. При ознакомлении ребят с различными техниками можно использовать и поэлементный показ.</w:t>
      </w:r>
    </w:p>
    <w:p w:rsidR="007407F9" w:rsidRPr="007407F9" w:rsidRDefault="007407F9" w:rsidP="007C2603">
      <w:pPr>
        <w:pStyle w:val="ac"/>
        <w:spacing w:line="288" w:lineRule="auto"/>
        <w:jc w:val="both"/>
        <w:rPr>
          <w:rFonts w:eastAsia="Calibri"/>
          <w:lang w:eastAsia="en-US"/>
        </w:rPr>
      </w:pPr>
      <w:r w:rsidRPr="007407F9">
        <w:rPr>
          <w:rFonts w:eastAsia="Calibri"/>
          <w:lang w:eastAsia="en-US"/>
        </w:rPr>
        <w:t>Деятельность детей по преобразованию разных материалов сама по себе интересна для них, и вместе с тем, способствует формированию комбинаторных уме</w:t>
      </w:r>
      <w:r w:rsidRPr="007407F9">
        <w:rPr>
          <w:rFonts w:eastAsia="Calibri"/>
          <w:lang w:eastAsia="en-US"/>
        </w:rPr>
        <w:softHyphen/>
        <w:t>ний и творчества. А использование на занятиях художественной литературы и сюрпризных моментов дела</w:t>
      </w:r>
      <w:r w:rsidRPr="007407F9">
        <w:rPr>
          <w:rFonts w:eastAsia="Calibri"/>
          <w:lang w:eastAsia="en-US"/>
        </w:rPr>
        <w:softHyphen/>
        <w:t xml:space="preserve">ют ее еще более увлекательной и помогает преодолеть возникающие трудности. Широкое использование игровых приемов влияет положительно на эмоции детей, которые в свою очередь оказывают влияние на развитие творчества детей, что отмечается целым рядом ученых, занимающихся проблемой формирования детского изобразительного творчества. </w:t>
      </w:r>
    </w:p>
    <w:p w:rsidR="007407F9" w:rsidRDefault="007407F9" w:rsidP="007C2603">
      <w:pPr>
        <w:pStyle w:val="ac"/>
        <w:spacing w:line="288" w:lineRule="auto"/>
        <w:jc w:val="both"/>
        <w:rPr>
          <w:rFonts w:eastAsia="Calibri"/>
          <w:lang w:eastAsia="en-US"/>
        </w:rPr>
      </w:pPr>
      <w:r w:rsidRPr="007407F9">
        <w:rPr>
          <w:rFonts w:eastAsia="Calibri"/>
          <w:lang w:eastAsia="en-US"/>
        </w:rPr>
        <w:t>Создаваемые с детьми в разных материалах об</w:t>
      </w:r>
      <w:r w:rsidRPr="007407F9">
        <w:rPr>
          <w:rFonts w:eastAsia="Calibri"/>
          <w:lang w:eastAsia="en-US"/>
        </w:rPr>
        <w:softHyphen/>
        <w:t>щие композиции, позволяют использовать их в оформлении, дают возможность объединять их в группы для проведения коллективных работ. Коллективная форма проведения занятий помога</w:t>
      </w:r>
      <w:r w:rsidRPr="007407F9">
        <w:rPr>
          <w:rFonts w:eastAsia="Calibri"/>
          <w:lang w:eastAsia="en-US"/>
        </w:rPr>
        <w:softHyphen/>
        <w:t>ет создавать интересные многоплановые и красочные композиции. Многими исследователями доказано поло</w:t>
      </w:r>
      <w:r w:rsidRPr="007407F9">
        <w:rPr>
          <w:rFonts w:eastAsia="Calibri"/>
          <w:lang w:eastAsia="en-US"/>
        </w:rPr>
        <w:softHyphen/>
        <w:t>жительное влияние коллективных работ на нравствен</w:t>
      </w:r>
      <w:r w:rsidRPr="007407F9">
        <w:rPr>
          <w:rFonts w:eastAsia="Calibri"/>
          <w:lang w:eastAsia="en-US"/>
        </w:rPr>
        <w:softHyphen/>
        <w:t>но-эстетическое развитие ребенка. Они позволяют вос</w:t>
      </w:r>
      <w:r w:rsidRPr="007407F9">
        <w:rPr>
          <w:rFonts w:eastAsia="Calibri"/>
          <w:lang w:eastAsia="en-US"/>
        </w:rPr>
        <w:softHyphen/>
        <w:t>питать у ребенка умение согласовывать свои желания с желаниями других детей, помогать друг другу в слож</w:t>
      </w:r>
      <w:r w:rsidRPr="007407F9">
        <w:rPr>
          <w:rFonts w:eastAsia="Calibri"/>
          <w:lang w:eastAsia="en-US"/>
        </w:rPr>
        <w:softHyphen/>
        <w:t>ных ситуациях. Кол</w:t>
      </w:r>
      <w:r w:rsidRPr="007407F9">
        <w:rPr>
          <w:rFonts w:eastAsia="Calibri"/>
          <w:lang w:eastAsia="en-US"/>
        </w:rPr>
        <w:softHyphen/>
        <w:t>лективно выполненная композиция всегда полнее рас</w:t>
      </w:r>
      <w:r w:rsidRPr="007407F9">
        <w:rPr>
          <w:rFonts w:eastAsia="Calibri"/>
          <w:lang w:eastAsia="en-US"/>
        </w:rPr>
        <w:softHyphen/>
        <w:t>крывает содержание темы и позволяет детям увидеть эстетическую ценность их деятельности.</w:t>
      </w:r>
    </w:p>
    <w:p w:rsidR="00390158" w:rsidRPr="007407F9" w:rsidRDefault="00390158" w:rsidP="007C2603">
      <w:pPr>
        <w:pStyle w:val="ac"/>
        <w:spacing w:line="288" w:lineRule="auto"/>
        <w:jc w:val="both"/>
        <w:rPr>
          <w:rFonts w:eastAsia="Calibri"/>
          <w:lang w:eastAsia="en-US"/>
        </w:rPr>
      </w:pPr>
    </w:p>
    <w:p w:rsidR="007407F9" w:rsidRPr="007407F9" w:rsidRDefault="007407F9" w:rsidP="007C2603">
      <w:pPr>
        <w:pStyle w:val="ac"/>
        <w:spacing w:line="288" w:lineRule="auto"/>
        <w:rPr>
          <w:b/>
        </w:rPr>
      </w:pPr>
      <w:r w:rsidRPr="007407F9">
        <w:rPr>
          <w:b/>
        </w:rPr>
        <w:t>Ожидаемые результаты</w:t>
      </w:r>
    </w:p>
    <w:p w:rsidR="007407F9" w:rsidRPr="007407F9" w:rsidRDefault="007407F9" w:rsidP="007C2603">
      <w:pPr>
        <w:pStyle w:val="ac"/>
        <w:spacing w:line="288" w:lineRule="auto"/>
      </w:pPr>
      <w:r w:rsidRPr="007407F9">
        <w:t xml:space="preserve">По окончании курса обучения </w:t>
      </w:r>
    </w:p>
    <w:p w:rsidR="007407F9" w:rsidRPr="007407F9" w:rsidRDefault="00452E84" w:rsidP="007C2603">
      <w:pPr>
        <w:pStyle w:val="ac"/>
        <w:spacing w:line="288" w:lineRule="auto"/>
        <w:rPr>
          <w:i/>
        </w:rPr>
      </w:pPr>
      <w:r>
        <w:rPr>
          <w:i/>
        </w:rPr>
        <w:t>обучающи</w:t>
      </w:r>
      <w:r w:rsidR="007407F9" w:rsidRPr="007407F9">
        <w:rPr>
          <w:i/>
        </w:rPr>
        <w:t>е</w:t>
      </w:r>
      <w:r w:rsidR="007C2603">
        <w:rPr>
          <w:i/>
        </w:rPr>
        <w:t>ся</w:t>
      </w:r>
      <w:r w:rsidR="007407F9" w:rsidRPr="007407F9">
        <w:rPr>
          <w:i/>
        </w:rPr>
        <w:t xml:space="preserve"> будут знать</w:t>
      </w:r>
    </w:p>
    <w:p w:rsidR="007407F9" w:rsidRPr="007407F9" w:rsidRDefault="007407F9" w:rsidP="007C2603">
      <w:pPr>
        <w:pStyle w:val="ac"/>
        <w:spacing w:line="288" w:lineRule="auto"/>
      </w:pPr>
      <w:r w:rsidRPr="007407F9">
        <w:t>правила безопасного пользования инструментами;</w:t>
      </w:r>
    </w:p>
    <w:p w:rsidR="007407F9" w:rsidRPr="007407F9" w:rsidRDefault="007407F9" w:rsidP="007C2603">
      <w:pPr>
        <w:pStyle w:val="ac"/>
        <w:spacing w:line="288" w:lineRule="auto"/>
      </w:pPr>
      <w:r w:rsidRPr="007407F9">
        <w:t>различные материалы и инструменты, и как их использовать;</w:t>
      </w:r>
    </w:p>
    <w:p w:rsidR="007407F9" w:rsidRPr="007407F9" w:rsidRDefault="007407F9" w:rsidP="007C2603">
      <w:pPr>
        <w:pStyle w:val="ac"/>
        <w:spacing w:line="288" w:lineRule="auto"/>
      </w:pPr>
      <w:r w:rsidRPr="007407F9">
        <w:t>как пользоваться шаблонами и образцами;</w:t>
      </w:r>
    </w:p>
    <w:p w:rsidR="007407F9" w:rsidRPr="007407F9" w:rsidRDefault="007407F9" w:rsidP="007C2603">
      <w:pPr>
        <w:pStyle w:val="ac"/>
        <w:spacing w:line="288" w:lineRule="auto"/>
      </w:pPr>
      <w:r w:rsidRPr="007407F9">
        <w:t>основные виды ткани и бумаги;</w:t>
      </w:r>
    </w:p>
    <w:p w:rsidR="007407F9" w:rsidRPr="007407F9" w:rsidRDefault="00452E84" w:rsidP="007C2603">
      <w:pPr>
        <w:pStyle w:val="ac"/>
        <w:spacing w:line="288" w:lineRule="auto"/>
        <w:rPr>
          <w:i/>
        </w:rPr>
      </w:pPr>
      <w:r>
        <w:rPr>
          <w:i/>
        </w:rPr>
        <w:t>обучающи</w:t>
      </w:r>
      <w:r w:rsidR="007407F9" w:rsidRPr="007407F9">
        <w:rPr>
          <w:i/>
        </w:rPr>
        <w:t>еся будут уметь</w:t>
      </w:r>
    </w:p>
    <w:p w:rsidR="007407F9" w:rsidRPr="007407F9" w:rsidRDefault="007407F9" w:rsidP="007C2603">
      <w:pPr>
        <w:pStyle w:val="ac"/>
        <w:spacing w:line="288" w:lineRule="auto"/>
      </w:pPr>
      <w:r w:rsidRPr="007407F9">
        <w:t>соблюдать технику безопасности;</w:t>
      </w:r>
    </w:p>
    <w:p w:rsidR="007407F9" w:rsidRPr="007407F9" w:rsidRDefault="007407F9" w:rsidP="007C2603">
      <w:pPr>
        <w:pStyle w:val="ac"/>
        <w:spacing w:line="288" w:lineRule="auto"/>
      </w:pPr>
      <w:r w:rsidRPr="007407F9">
        <w:t>изготавливать простейшие поделки из предложенных материалов;</w:t>
      </w:r>
    </w:p>
    <w:p w:rsidR="007407F9" w:rsidRPr="007407F9" w:rsidRDefault="00333CA9" w:rsidP="007C2603">
      <w:pPr>
        <w:pStyle w:val="ac"/>
        <w:spacing w:line="288" w:lineRule="auto"/>
      </w:pPr>
      <w:r>
        <w:t>владеть ножницами</w:t>
      </w:r>
      <w:r w:rsidR="007407F9" w:rsidRPr="007407F9">
        <w:t>;</w:t>
      </w:r>
    </w:p>
    <w:p w:rsidR="007407F9" w:rsidRPr="007407F9" w:rsidRDefault="007407F9" w:rsidP="007C2603">
      <w:pPr>
        <w:pStyle w:val="ac"/>
        <w:spacing w:line="288" w:lineRule="auto"/>
      </w:pPr>
      <w:r w:rsidRPr="007407F9">
        <w:t>подбирать материалы и шаблоны для изготовления поделок;</w:t>
      </w:r>
    </w:p>
    <w:p w:rsidR="00452E84" w:rsidRDefault="007407F9" w:rsidP="007C2603">
      <w:pPr>
        <w:pStyle w:val="ac"/>
        <w:spacing w:line="288" w:lineRule="auto"/>
      </w:pPr>
      <w:r w:rsidRPr="007407F9">
        <w:t>организовывать свое рабочее место</w:t>
      </w:r>
    </w:p>
    <w:p w:rsidR="007C2603" w:rsidRPr="00B86885" w:rsidRDefault="007C2603" w:rsidP="007C2603">
      <w:pPr>
        <w:shd w:val="clear" w:color="auto" w:fill="FFFFFF"/>
        <w:spacing w:line="288" w:lineRule="auto"/>
        <w:jc w:val="both"/>
        <w:rPr>
          <w:b/>
          <w:color w:val="000000"/>
        </w:rPr>
      </w:pPr>
      <w:r w:rsidRPr="00B86885">
        <w:rPr>
          <w:b/>
          <w:color w:val="000000"/>
        </w:rPr>
        <w:t>Планируемые результаты освоения программы:</w:t>
      </w:r>
    </w:p>
    <w:p w:rsidR="007C2603" w:rsidRDefault="007C2603" w:rsidP="007C2603">
      <w:pPr>
        <w:shd w:val="clear" w:color="auto" w:fill="FFFFFF"/>
        <w:spacing w:line="288" w:lineRule="auto"/>
        <w:jc w:val="both"/>
        <w:rPr>
          <w:color w:val="000000"/>
        </w:rPr>
      </w:pPr>
      <w:r w:rsidRPr="00B86885">
        <w:rPr>
          <w:color w:val="000000"/>
        </w:rPr>
        <w:t xml:space="preserve"> В результате освоения программы предполагается достижение обучающимися определённого уровня знаний. Дети будут знать специальную терминологию, получат представление о различных видах рукоделия, научатся обращаться с инструментами и приспособлениями для рукоделия.</w:t>
      </w:r>
    </w:p>
    <w:p w:rsidR="007C31A5" w:rsidRDefault="007C31A5" w:rsidP="007C2603">
      <w:pPr>
        <w:shd w:val="clear" w:color="auto" w:fill="FFFFFF"/>
        <w:spacing w:line="288" w:lineRule="auto"/>
        <w:jc w:val="both"/>
        <w:rPr>
          <w:color w:val="000000"/>
        </w:rPr>
      </w:pPr>
    </w:p>
    <w:p w:rsidR="007C31A5" w:rsidRDefault="007C31A5" w:rsidP="007C2603">
      <w:pPr>
        <w:shd w:val="clear" w:color="auto" w:fill="FFFFFF"/>
        <w:spacing w:line="288" w:lineRule="auto"/>
        <w:jc w:val="both"/>
        <w:rPr>
          <w:color w:val="000000"/>
        </w:rPr>
      </w:pPr>
    </w:p>
    <w:p w:rsidR="007C31A5" w:rsidRDefault="007C31A5" w:rsidP="007C2603">
      <w:pPr>
        <w:shd w:val="clear" w:color="auto" w:fill="FFFFFF"/>
        <w:spacing w:line="288" w:lineRule="auto"/>
        <w:jc w:val="both"/>
        <w:rPr>
          <w:color w:val="000000"/>
        </w:rPr>
      </w:pPr>
    </w:p>
    <w:p w:rsidR="007C31A5" w:rsidRDefault="007C31A5" w:rsidP="007C2603">
      <w:pPr>
        <w:shd w:val="clear" w:color="auto" w:fill="FFFFFF"/>
        <w:spacing w:line="288" w:lineRule="auto"/>
        <w:jc w:val="both"/>
        <w:rPr>
          <w:color w:val="000000"/>
        </w:rPr>
      </w:pPr>
    </w:p>
    <w:p w:rsidR="007C31A5" w:rsidRPr="00B86885" w:rsidRDefault="007C31A5" w:rsidP="007C2603">
      <w:pPr>
        <w:shd w:val="clear" w:color="auto" w:fill="FFFFFF"/>
        <w:spacing w:line="288" w:lineRule="auto"/>
        <w:jc w:val="both"/>
        <w:rPr>
          <w:color w:val="000000"/>
        </w:rPr>
      </w:pPr>
    </w:p>
    <w:p w:rsidR="007407F9" w:rsidRPr="007407F9" w:rsidRDefault="007407F9" w:rsidP="007407F9">
      <w:pPr>
        <w:pStyle w:val="ac"/>
      </w:pPr>
    </w:p>
    <w:p w:rsidR="00870BC9" w:rsidRPr="007407F9" w:rsidRDefault="00870BC9" w:rsidP="00870BC9">
      <w:pPr>
        <w:spacing w:after="200" w:line="360" w:lineRule="auto"/>
        <w:jc w:val="center"/>
        <w:rPr>
          <w:b/>
        </w:rPr>
      </w:pPr>
      <w:r w:rsidRPr="005D7721">
        <w:rPr>
          <w:b/>
          <w:lang w:val="en-US"/>
        </w:rPr>
        <w:lastRenderedPageBreak/>
        <w:t>II</w:t>
      </w:r>
      <w:r>
        <w:rPr>
          <w:b/>
        </w:rPr>
        <w:t xml:space="preserve">. </w:t>
      </w:r>
      <w:r w:rsidRPr="007407F9">
        <w:rPr>
          <w:b/>
        </w:rPr>
        <w:t>УЧЕБНЫЙ ПЛАН</w:t>
      </w: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7"/>
        <w:gridCol w:w="1528"/>
        <w:gridCol w:w="707"/>
        <w:gridCol w:w="855"/>
        <w:gridCol w:w="988"/>
        <w:gridCol w:w="990"/>
        <w:gridCol w:w="7"/>
        <w:gridCol w:w="1133"/>
        <w:gridCol w:w="1558"/>
        <w:gridCol w:w="1558"/>
      </w:tblGrid>
      <w:tr w:rsidR="00870BC9" w:rsidRPr="007407F9" w:rsidTr="00BD142E">
        <w:trPr>
          <w:trHeight w:val="1170"/>
        </w:trPr>
        <w:tc>
          <w:tcPr>
            <w:tcW w:w="457" w:type="dxa"/>
            <w:vMerge w:val="restart"/>
            <w:tcBorders>
              <w:top w:val="single" w:sz="4" w:space="0" w:color="auto"/>
              <w:left w:val="single" w:sz="4" w:space="0" w:color="auto"/>
              <w:right w:val="single" w:sz="4" w:space="0" w:color="auto"/>
            </w:tcBorders>
            <w:vAlign w:val="center"/>
            <w:hideMark/>
          </w:tcPr>
          <w:p w:rsidR="00870BC9" w:rsidRPr="007407F9" w:rsidRDefault="00870BC9" w:rsidP="005B0E40">
            <w:pPr>
              <w:spacing w:after="200"/>
              <w:jc w:val="center"/>
              <w:rPr>
                <w:b/>
              </w:rPr>
            </w:pPr>
            <w:r w:rsidRPr="007407F9">
              <w:rPr>
                <w:b/>
              </w:rPr>
              <w:t>№</w:t>
            </w:r>
          </w:p>
        </w:tc>
        <w:tc>
          <w:tcPr>
            <w:tcW w:w="1528" w:type="dxa"/>
            <w:vMerge w:val="restart"/>
            <w:tcBorders>
              <w:top w:val="single" w:sz="4" w:space="0" w:color="auto"/>
              <w:left w:val="single" w:sz="4" w:space="0" w:color="auto"/>
              <w:right w:val="single" w:sz="4" w:space="0" w:color="auto"/>
            </w:tcBorders>
            <w:vAlign w:val="center"/>
            <w:hideMark/>
          </w:tcPr>
          <w:p w:rsidR="00870BC9" w:rsidRPr="007407F9" w:rsidRDefault="00870BC9" w:rsidP="005B0E40">
            <w:pPr>
              <w:spacing w:after="200"/>
              <w:jc w:val="center"/>
              <w:rPr>
                <w:b/>
              </w:rPr>
            </w:pPr>
            <w:r w:rsidRPr="007407F9">
              <w:rPr>
                <w:b/>
              </w:rPr>
              <w:t>Наименование модуля</w:t>
            </w:r>
          </w:p>
        </w:tc>
        <w:tc>
          <w:tcPr>
            <w:tcW w:w="707" w:type="dxa"/>
            <w:vMerge w:val="restart"/>
            <w:tcBorders>
              <w:top w:val="single" w:sz="4" w:space="0" w:color="auto"/>
              <w:left w:val="single" w:sz="4" w:space="0" w:color="auto"/>
              <w:right w:val="single" w:sz="4" w:space="0" w:color="auto"/>
            </w:tcBorders>
            <w:vAlign w:val="center"/>
            <w:hideMark/>
          </w:tcPr>
          <w:p w:rsidR="00870BC9" w:rsidRPr="007407F9" w:rsidRDefault="00870BC9" w:rsidP="005B0E40">
            <w:pPr>
              <w:spacing w:after="200"/>
              <w:jc w:val="center"/>
              <w:rPr>
                <w:b/>
              </w:rPr>
            </w:pPr>
            <w:r w:rsidRPr="00455801">
              <w:rPr>
                <w:b/>
                <w:szCs w:val="22"/>
              </w:rPr>
              <w:t>Всего часов</w:t>
            </w:r>
            <w:r w:rsidRPr="007407F9">
              <w:rPr>
                <w:b/>
              </w:rPr>
              <w:t xml:space="preserve"> </w:t>
            </w:r>
          </w:p>
        </w:tc>
        <w:tc>
          <w:tcPr>
            <w:tcW w:w="1843" w:type="dxa"/>
            <w:gridSpan w:val="2"/>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r w:rsidRPr="00455801">
              <w:rPr>
                <w:b/>
                <w:color w:val="000000"/>
                <w:szCs w:val="22"/>
              </w:rPr>
              <w:t>Количество</w:t>
            </w:r>
            <w:r>
              <w:rPr>
                <w:b/>
                <w:color w:val="000000"/>
                <w:szCs w:val="22"/>
              </w:rPr>
              <w:t xml:space="preserve"> </w:t>
            </w:r>
            <w:r w:rsidRPr="00455801">
              <w:rPr>
                <w:b/>
                <w:color w:val="000000"/>
                <w:szCs w:val="22"/>
              </w:rPr>
              <w:t>часов</w:t>
            </w:r>
          </w:p>
        </w:tc>
        <w:tc>
          <w:tcPr>
            <w:tcW w:w="2130" w:type="dxa"/>
            <w:gridSpan w:val="3"/>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r w:rsidRPr="00CA05B6">
              <w:rPr>
                <w:b/>
                <w:szCs w:val="22"/>
              </w:rPr>
              <w:t>Из них, при применении дистанционного обучения</w:t>
            </w:r>
          </w:p>
        </w:tc>
        <w:tc>
          <w:tcPr>
            <w:tcW w:w="1558" w:type="dxa"/>
            <w:vMerge w:val="restart"/>
            <w:tcBorders>
              <w:top w:val="single" w:sz="4" w:space="0" w:color="auto"/>
              <w:left w:val="single" w:sz="4" w:space="0" w:color="auto"/>
              <w:right w:val="single" w:sz="4" w:space="0" w:color="auto"/>
            </w:tcBorders>
          </w:tcPr>
          <w:p w:rsidR="00870BC9" w:rsidRPr="007407F9" w:rsidRDefault="00870BC9" w:rsidP="005B0E40">
            <w:pPr>
              <w:spacing w:after="200"/>
              <w:jc w:val="center"/>
              <w:rPr>
                <w:b/>
              </w:rPr>
            </w:pPr>
            <w:r w:rsidRPr="00455801">
              <w:rPr>
                <w:b/>
                <w:szCs w:val="22"/>
              </w:rPr>
              <w:t>Формы организации занятий</w:t>
            </w:r>
          </w:p>
        </w:tc>
        <w:tc>
          <w:tcPr>
            <w:tcW w:w="1558" w:type="dxa"/>
            <w:vMerge w:val="restart"/>
            <w:tcBorders>
              <w:top w:val="single" w:sz="4" w:space="0" w:color="auto"/>
              <w:left w:val="single" w:sz="4" w:space="0" w:color="auto"/>
              <w:right w:val="single" w:sz="4" w:space="0" w:color="auto"/>
            </w:tcBorders>
          </w:tcPr>
          <w:p w:rsidR="00870BC9" w:rsidRPr="007407F9" w:rsidRDefault="00870BC9" w:rsidP="005B0E40">
            <w:pPr>
              <w:spacing w:after="200"/>
              <w:jc w:val="center"/>
              <w:rPr>
                <w:b/>
              </w:rPr>
            </w:pPr>
            <w:r w:rsidRPr="00455801">
              <w:rPr>
                <w:b/>
                <w:szCs w:val="22"/>
              </w:rPr>
              <w:t>Формы аттестации</w:t>
            </w:r>
            <w:r>
              <w:rPr>
                <w:b/>
                <w:szCs w:val="22"/>
              </w:rPr>
              <w:t xml:space="preserve"> </w:t>
            </w:r>
            <w:r w:rsidRPr="00455801">
              <w:rPr>
                <w:b/>
                <w:szCs w:val="22"/>
              </w:rPr>
              <w:t>(контроля)</w:t>
            </w:r>
          </w:p>
        </w:tc>
      </w:tr>
      <w:tr w:rsidR="00870BC9" w:rsidRPr="007407F9" w:rsidTr="00BD142E">
        <w:trPr>
          <w:trHeight w:val="135"/>
        </w:trPr>
        <w:tc>
          <w:tcPr>
            <w:tcW w:w="457" w:type="dxa"/>
            <w:vMerge/>
            <w:tcBorders>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p>
        </w:tc>
        <w:tc>
          <w:tcPr>
            <w:tcW w:w="1528" w:type="dxa"/>
            <w:vMerge/>
            <w:tcBorders>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p>
        </w:tc>
        <w:tc>
          <w:tcPr>
            <w:tcW w:w="707" w:type="dxa"/>
            <w:vMerge/>
            <w:tcBorders>
              <w:left w:val="single" w:sz="4" w:space="0" w:color="auto"/>
              <w:bottom w:val="single" w:sz="4" w:space="0" w:color="auto"/>
              <w:right w:val="single" w:sz="4" w:space="0" w:color="auto"/>
            </w:tcBorders>
            <w:vAlign w:val="center"/>
          </w:tcPr>
          <w:p w:rsidR="00870BC9" w:rsidRPr="00455801" w:rsidRDefault="00870BC9" w:rsidP="005B0E40">
            <w:pPr>
              <w:spacing w:after="200"/>
              <w:jc w:val="center"/>
              <w:rPr>
                <w:b/>
                <w:szCs w:val="22"/>
              </w:rPr>
            </w:pPr>
          </w:p>
        </w:tc>
        <w:tc>
          <w:tcPr>
            <w:tcW w:w="855" w:type="dxa"/>
            <w:tcBorders>
              <w:top w:val="single" w:sz="4" w:space="0" w:color="auto"/>
              <w:left w:val="single" w:sz="4" w:space="0" w:color="auto"/>
              <w:bottom w:val="single" w:sz="4" w:space="0" w:color="auto"/>
              <w:right w:val="single" w:sz="4" w:space="0" w:color="auto"/>
            </w:tcBorders>
          </w:tcPr>
          <w:p w:rsidR="00870BC9" w:rsidRPr="00455801" w:rsidRDefault="00870BC9" w:rsidP="005B0E40">
            <w:pPr>
              <w:spacing w:after="200"/>
              <w:jc w:val="center"/>
              <w:rPr>
                <w:b/>
                <w:color w:val="000000"/>
                <w:szCs w:val="22"/>
              </w:rPr>
            </w:pPr>
            <w:r w:rsidRPr="00455801">
              <w:rPr>
                <w:b/>
                <w:color w:val="000000"/>
                <w:szCs w:val="22"/>
              </w:rPr>
              <w:t>теория</w:t>
            </w:r>
          </w:p>
        </w:tc>
        <w:tc>
          <w:tcPr>
            <w:tcW w:w="988" w:type="dxa"/>
            <w:tcBorders>
              <w:top w:val="single" w:sz="4" w:space="0" w:color="auto"/>
              <w:left w:val="single" w:sz="4" w:space="0" w:color="auto"/>
              <w:bottom w:val="single" w:sz="4" w:space="0" w:color="auto"/>
              <w:right w:val="single" w:sz="4" w:space="0" w:color="auto"/>
            </w:tcBorders>
          </w:tcPr>
          <w:p w:rsidR="00870BC9" w:rsidRPr="00455801" w:rsidRDefault="00870BC9" w:rsidP="005B0E40">
            <w:pPr>
              <w:spacing w:after="200"/>
              <w:jc w:val="center"/>
              <w:rPr>
                <w:b/>
                <w:color w:val="000000"/>
                <w:szCs w:val="22"/>
              </w:rPr>
            </w:pPr>
            <w:r w:rsidRPr="00455801">
              <w:rPr>
                <w:b/>
                <w:color w:val="000000"/>
                <w:szCs w:val="22"/>
              </w:rPr>
              <w:t>практика</w:t>
            </w:r>
          </w:p>
        </w:tc>
        <w:tc>
          <w:tcPr>
            <w:tcW w:w="997" w:type="dxa"/>
            <w:gridSpan w:val="2"/>
            <w:tcBorders>
              <w:top w:val="single" w:sz="4" w:space="0" w:color="auto"/>
              <w:left w:val="single" w:sz="4" w:space="0" w:color="auto"/>
              <w:bottom w:val="single" w:sz="4" w:space="0" w:color="auto"/>
              <w:right w:val="single" w:sz="4" w:space="0" w:color="auto"/>
            </w:tcBorders>
          </w:tcPr>
          <w:p w:rsidR="00870BC9" w:rsidRPr="00CA05B6" w:rsidRDefault="00870BC9" w:rsidP="005B0E40">
            <w:pPr>
              <w:spacing w:after="200"/>
              <w:jc w:val="center"/>
              <w:rPr>
                <w:b/>
                <w:szCs w:val="22"/>
              </w:rPr>
            </w:pPr>
            <w:r w:rsidRPr="00E74359">
              <w:t>Очные занятия</w:t>
            </w:r>
          </w:p>
        </w:tc>
        <w:tc>
          <w:tcPr>
            <w:tcW w:w="1133" w:type="dxa"/>
            <w:tcBorders>
              <w:top w:val="single" w:sz="4" w:space="0" w:color="auto"/>
              <w:left w:val="single" w:sz="4" w:space="0" w:color="auto"/>
              <w:bottom w:val="single" w:sz="4" w:space="0" w:color="auto"/>
              <w:right w:val="single" w:sz="4" w:space="0" w:color="auto"/>
            </w:tcBorders>
          </w:tcPr>
          <w:p w:rsidR="00870BC9" w:rsidRPr="00CA05B6" w:rsidRDefault="00870BC9" w:rsidP="005B0E40">
            <w:pPr>
              <w:spacing w:after="200"/>
              <w:jc w:val="center"/>
              <w:rPr>
                <w:b/>
                <w:szCs w:val="22"/>
              </w:rPr>
            </w:pPr>
            <w:r w:rsidRPr="00E74359">
              <w:t>Дистанционные занятия</w:t>
            </w:r>
          </w:p>
        </w:tc>
        <w:tc>
          <w:tcPr>
            <w:tcW w:w="1558" w:type="dxa"/>
            <w:vMerge/>
            <w:tcBorders>
              <w:left w:val="single" w:sz="4" w:space="0" w:color="auto"/>
              <w:bottom w:val="single" w:sz="4" w:space="0" w:color="auto"/>
              <w:right w:val="single" w:sz="4" w:space="0" w:color="auto"/>
            </w:tcBorders>
          </w:tcPr>
          <w:p w:rsidR="00870BC9" w:rsidRPr="00455801" w:rsidRDefault="00870BC9" w:rsidP="005B0E40">
            <w:pPr>
              <w:spacing w:after="200"/>
              <w:jc w:val="center"/>
              <w:rPr>
                <w:b/>
                <w:szCs w:val="22"/>
              </w:rPr>
            </w:pPr>
          </w:p>
        </w:tc>
        <w:tc>
          <w:tcPr>
            <w:tcW w:w="1558" w:type="dxa"/>
            <w:vMerge/>
            <w:tcBorders>
              <w:left w:val="single" w:sz="4" w:space="0" w:color="auto"/>
              <w:bottom w:val="single" w:sz="4" w:space="0" w:color="auto"/>
              <w:right w:val="single" w:sz="4" w:space="0" w:color="auto"/>
            </w:tcBorders>
          </w:tcPr>
          <w:p w:rsidR="00870BC9" w:rsidRPr="00455801" w:rsidRDefault="00870BC9" w:rsidP="005B0E40">
            <w:pPr>
              <w:spacing w:after="200"/>
              <w:jc w:val="center"/>
              <w:rPr>
                <w:b/>
                <w:szCs w:val="22"/>
              </w:rPr>
            </w:pPr>
          </w:p>
        </w:tc>
      </w:tr>
      <w:tr w:rsidR="00870BC9" w:rsidRPr="007407F9" w:rsidTr="00BD142E">
        <w:tc>
          <w:tcPr>
            <w:tcW w:w="457"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bookmarkStart w:id="1" w:name="_Hlk221210251"/>
            <w:r w:rsidRPr="007407F9">
              <w:t>1</w:t>
            </w:r>
          </w:p>
        </w:tc>
        <w:tc>
          <w:tcPr>
            <w:tcW w:w="152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t>Вводное занятие</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p>
        </w:tc>
      </w:tr>
      <w:tr w:rsidR="00870BC9" w:rsidRPr="007407F9" w:rsidTr="00BD142E">
        <w:tc>
          <w:tcPr>
            <w:tcW w:w="457"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2</w:t>
            </w:r>
          </w:p>
        </w:tc>
        <w:tc>
          <w:tcPr>
            <w:tcW w:w="152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rsidRPr="007407F9">
              <w:t>Работа с природным материалом</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28</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24</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8</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BD142E">
        <w:tc>
          <w:tcPr>
            <w:tcW w:w="457"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3</w:t>
            </w:r>
          </w:p>
        </w:tc>
        <w:tc>
          <w:tcPr>
            <w:tcW w:w="152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rsidRPr="007407F9">
              <w:t>Работа с крашеным пшеном</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10</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8</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6</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BD142E">
        <w:tc>
          <w:tcPr>
            <w:tcW w:w="457"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4</w:t>
            </w:r>
          </w:p>
        </w:tc>
        <w:tc>
          <w:tcPr>
            <w:tcW w:w="152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t xml:space="preserve">Работа </w:t>
            </w:r>
            <w:r w:rsidRPr="007407F9">
              <w:t>с бросовым материалом</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30</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26</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10</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BD142E">
        <w:tc>
          <w:tcPr>
            <w:tcW w:w="457"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5</w:t>
            </w:r>
          </w:p>
        </w:tc>
        <w:tc>
          <w:tcPr>
            <w:tcW w:w="152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rsidRPr="007407F9">
              <w:t>Работа с бумагой</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36</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32</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26</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10</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BD142E">
        <w:trPr>
          <w:trHeight w:val="547"/>
        </w:trPr>
        <w:tc>
          <w:tcPr>
            <w:tcW w:w="457"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6</w:t>
            </w:r>
          </w:p>
        </w:tc>
        <w:tc>
          <w:tcPr>
            <w:tcW w:w="152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rsidRPr="007407F9">
              <w:t>Работа с тканью</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w:t>
            </w:r>
            <w:r w:rsidRPr="007407F9">
              <w:t>2</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10</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8</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BD142E">
        <w:tc>
          <w:tcPr>
            <w:tcW w:w="45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rsidRPr="007407F9">
              <w:t>7</w:t>
            </w:r>
          </w:p>
        </w:tc>
        <w:tc>
          <w:tcPr>
            <w:tcW w:w="152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rsidRPr="007407F9">
              <w:t>Работа с солёным тестом</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22</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18</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14</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8</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BD142E">
        <w:tc>
          <w:tcPr>
            <w:tcW w:w="45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lastRenderedPageBreak/>
              <w:t>8</w:t>
            </w:r>
          </w:p>
        </w:tc>
        <w:tc>
          <w:tcPr>
            <w:tcW w:w="152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r w:rsidRPr="007407F9">
              <w:t>Аттестация</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r>
              <w:t>4</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63585D" w:rsidRDefault="00870BC9" w:rsidP="005B0E40">
            <w:pPr>
              <w:spacing w:after="200"/>
              <w:jc w:val="center"/>
            </w:pPr>
            <w:r>
              <w:t>2</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63585D" w:rsidRDefault="00870BC9" w:rsidP="005B0E40">
            <w:pPr>
              <w:spacing w:after="200"/>
              <w:jc w:val="center"/>
            </w:pPr>
            <w:r w:rsidRPr="0063585D">
              <w:t>2</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FB3F2E" w:rsidRDefault="00870BC9" w:rsidP="005B0E40">
            <w:pPr>
              <w:spacing w:after="200"/>
              <w:jc w:val="center"/>
            </w:pPr>
            <w:r w:rsidRPr="00FB3F2E">
              <w:t>4</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r w:rsidRPr="00455801">
              <w:rPr>
                <w:szCs w:val="22"/>
              </w:rPr>
              <w:t>Беседа. Практическая работа</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r w:rsidRPr="00455801">
              <w:rPr>
                <w:szCs w:val="22"/>
              </w:rPr>
              <w:t>Устный опрос оценка педагога, обсуждение</w:t>
            </w:r>
          </w:p>
        </w:tc>
      </w:tr>
      <w:tr w:rsidR="00870BC9" w:rsidRPr="007407F9" w:rsidTr="00BD142E">
        <w:tc>
          <w:tcPr>
            <w:tcW w:w="45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p>
        </w:tc>
        <w:tc>
          <w:tcPr>
            <w:tcW w:w="152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r w:rsidRPr="007407F9">
              <w:rPr>
                <w:b/>
              </w:rPr>
              <w:t>Всего:</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r w:rsidRPr="007407F9">
              <w:rPr>
                <w:b/>
              </w:rPr>
              <w:t>144</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F14265" w:rsidRDefault="00870BC9" w:rsidP="005B0E40">
            <w:pPr>
              <w:spacing w:after="200"/>
              <w:jc w:val="center"/>
              <w:rPr>
                <w:color w:val="000000"/>
                <w:szCs w:val="22"/>
              </w:rPr>
            </w:pPr>
            <w:r>
              <w:rPr>
                <w:color w:val="000000"/>
                <w:szCs w:val="22"/>
              </w:rPr>
              <w:t>23</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F14265" w:rsidRDefault="00870BC9" w:rsidP="005B0E40">
            <w:pPr>
              <w:spacing w:after="200"/>
              <w:jc w:val="center"/>
              <w:rPr>
                <w:color w:val="000000"/>
                <w:szCs w:val="22"/>
              </w:rPr>
            </w:pPr>
            <w:r>
              <w:rPr>
                <w:color w:val="000000"/>
                <w:szCs w:val="22"/>
              </w:rPr>
              <w:t>121</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Default="00870BC9" w:rsidP="005B0E40">
            <w:pPr>
              <w:spacing w:after="200"/>
              <w:jc w:val="center"/>
              <w:rPr>
                <w:color w:val="000000"/>
                <w:szCs w:val="22"/>
              </w:rPr>
            </w:pPr>
            <w:r>
              <w:rPr>
                <w:color w:val="000000"/>
                <w:szCs w:val="22"/>
              </w:rPr>
              <w:t>94</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Default="00870BC9" w:rsidP="005B0E40">
            <w:pPr>
              <w:spacing w:after="200"/>
              <w:jc w:val="center"/>
              <w:rPr>
                <w:color w:val="000000"/>
                <w:szCs w:val="22"/>
              </w:rPr>
            </w:pP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p>
        </w:tc>
      </w:tr>
    </w:tbl>
    <w:bookmarkEnd w:id="1"/>
    <w:p w:rsidR="00870BC9" w:rsidRDefault="00870BC9" w:rsidP="00870BC9">
      <w:pPr>
        <w:spacing w:after="200" w:line="360" w:lineRule="auto"/>
        <w:jc w:val="center"/>
        <w:rPr>
          <w:b/>
        </w:rPr>
      </w:pPr>
      <w:r>
        <w:rPr>
          <w:b/>
        </w:rPr>
        <w:t>2 год обучения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276"/>
        <w:gridCol w:w="707"/>
        <w:gridCol w:w="855"/>
        <w:gridCol w:w="988"/>
        <w:gridCol w:w="990"/>
        <w:gridCol w:w="7"/>
        <w:gridCol w:w="1133"/>
        <w:gridCol w:w="1558"/>
        <w:gridCol w:w="1842"/>
      </w:tblGrid>
      <w:tr w:rsidR="00870BC9" w:rsidRPr="007407F9" w:rsidTr="007C31A5">
        <w:trPr>
          <w:trHeight w:val="1170"/>
        </w:trPr>
        <w:tc>
          <w:tcPr>
            <w:tcW w:w="568" w:type="dxa"/>
            <w:vMerge w:val="restart"/>
            <w:tcBorders>
              <w:top w:val="single" w:sz="4" w:space="0" w:color="auto"/>
              <w:left w:val="single" w:sz="4" w:space="0" w:color="auto"/>
              <w:right w:val="single" w:sz="4" w:space="0" w:color="auto"/>
            </w:tcBorders>
            <w:vAlign w:val="center"/>
            <w:hideMark/>
          </w:tcPr>
          <w:p w:rsidR="00870BC9" w:rsidRPr="007407F9" w:rsidRDefault="00870BC9" w:rsidP="005B0E40">
            <w:pPr>
              <w:spacing w:after="200"/>
              <w:jc w:val="center"/>
              <w:rPr>
                <w:b/>
              </w:rPr>
            </w:pPr>
            <w:r w:rsidRPr="007407F9">
              <w:rPr>
                <w:b/>
              </w:rPr>
              <w:t>№</w:t>
            </w:r>
          </w:p>
        </w:tc>
        <w:tc>
          <w:tcPr>
            <w:tcW w:w="1276" w:type="dxa"/>
            <w:vMerge w:val="restart"/>
            <w:tcBorders>
              <w:top w:val="single" w:sz="4" w:space="0" w:color="auto"/>
              <w:left w:val="single" w:sz="4" w:space="0" w:color="auto"/>
              <w:right w:val="single" w:sz="4" w:space="0" w:color="auto"/>
            </w:tcBorders>
            <w:vAlign w:val="center"/>
            <w:hideMark/>
          </w:tcPr>
          <w:p w:rsidR="00870BC9" w:rsidRPr="007407F9" w:rsidRDefault="00870BC9" w:rsidP="005B0E40">
            <w:pPr>
              <w:spacing w:after="200"/>
              <w:jc w:val="center"/>
              <w:rPr>
                <w:b/>
              </w:rPr>
            </w:pPr>
            <w:r w:rsidRPr="007407F9">
              <w:rPr>
                <w:b/>
              </w:rPr>
              <w:t>Наименование модуля</w:t>
            </w:r>
          </w:p>
        </w:tc>
        <w:tc>
          <w:tcPr>
            <w:tcW w:w="707" w:type="dxa"/>
            <w:vMerge w:val="restart"/>
            <w:tcBorders>
              <w:top w:val="single" w:sz="4" w:space="0" w:color="auto"/>
              <w:left w:val="single" w:sz="4" w:space="0" w:color="auto"/>
              <w:right w:val="single" w:sz="4" w:space="0" w:color="auto"/>
            </w:tcBorders>
            <w:vAlign w:val="center"/>
            <w:hideMark/>
          </w:tcPr>
          <w:p w:rsidR="00870BC9" w:rsidRPr="007407F9" w:rsidRDefault="00870BC9" w:rsidP="005B0E40">
            <w:pPr>
              <w:spacing w:after="200"/>
              <w:jc w:val="center"/>
              <w:rPr>
                <w:b/>
              </w:rPr>
            </w:pPr>
            <w:r w:rsidRPr="00455801">
              <w:rPr>
                <w:b/>
                <w:szCs w:val="22"/>
              </w:rPr>
              <w:t>Всего часов</w:t>
            </w:r>
            <w:r w:rsidRPr="007407F9">
              <w:rPr>
                <w:b/>
              </w:rPr>
              <w:t xml:space="preserve"> </w:t>
            </w:r>
          </w:p>
        </w:tc>
        <w:tc>
          <w:tcPr>
            <w:tcW w:w="1843" w:type="dxa"/>
            <w:gridSpan w:val="2"/>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r w:rsidRPr="00455801">
              <w:rPr>
                <w:b/>
                <w:color w:val="000000"/>
                <w:szCs w:val="22"/>
              </w:rPr>
              <w:t>Количество</w:t>
            </w:r>
            <w:r>
              <w:rPr>
                <w:b/>
                <w:color w:val="000000"/>
                <w:szCs w:val="22"/>
              </w:rPr>
              <w:t xml:space="preserve"> </w:t>
            </w:r>
            <w:r w:rsidRPr="00455801">
              <w:rPr>
                <w:b/>
                <w:color w:val="000000"/>
                <w:szCs w:val="22"/>
              </w:rPr>
              <w:t>часов</w:t>
            </w:r>
          </w:p>
        </w:tc>
        <w:tc>
          <w:tcPr>
            <w:tcW w:w="2130" w:type="dxa"/>
            <w:gridSpan w:val="3"/>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r w:rsidRPr="00CA05B6">
              <w:rPr>
                <w:b/>
                <w:szCs w:val="22"/>
              </w:rPr>
              <w:t>Из них, при применении дистанционного обучения</w:t>
            </w:r>
          </w:p>
        </w:tc>
        <w:tc>
          <w:tcPr>
            <w:tcW w:w="1558" w:type="dxa"/>
            <w:vMerge w:val="restart"/>
            <w:tcBorders>
              <w:top w:val="single" w:sz="4" w:space="0" w:color="auto"/>
              <w:left w:val="single" w:sz="4" w:space="0" w:color="auto"/>
              <w:right w:val="single" w:sz="4" w:space="0" w:color="auto"/>
            </w:tcBorders>
          </w:tcPr>
          <w:p w:rsidR="00870BC9" w:rsidRPr="007407F9" w:rsidRDefault="00870BC9" w:rsidP="005B0E40">
            <w:pPr>
              <w:spacing w:after="200"/>
              <w:jc w:val="center"/>
              <w:rPr>
                <w:b/>
              </w:rPr>
            </w:pPr>
            <w:r w:rsidRPr="00455801">
              <w:rPr>
                <w:b/>
                <w:szCs w:val="22"/>
              </w:rPr>
              <w:t>Формы организации занятий</w:t>
            </w:r>
          </w:p>
        </w:tc>
        <w:tc>
          <w:tcPr>
            <w:tcW w:w="1842" w:type="dxa"/>
            <w:vMerge w:val="restart"/>
            <w:tcBorders>
              <w:top w:val="single" w:sz="4" w:space="0" w:color="auto"/>
              <w:left w:val="single" w:sz="4" w:space="0" w:color="auto"/>
              <w:right w:val="single" w:sz="4" w:space="0" w:color="auto"/>
            </w:tcBorders>
          </w:tcPr>
          <w:p w:rsidR="00870BC9" w:rsidRPr="007407F9" w:rsidRDefault="00870BC9" w:rsidP="005B0E40">
            <w:pPr>
              <w:spacing w:after="200"/>
              <w:jc w:val="center"/>
              <w:rPr>
                <w:b/>
              </w:rPr>
            </w:pPr>
            <w:r w:rsidRPr="00455801">
              <w:rPr>
                <w:b/>
                <w:szCs w:val="22"/>
              </w:rPr>
              <w:t>Формы аттестации</w:t>
            </w:r>
            <w:r>
              <w:rPr>
                <w:b/>
                <w:szCs w:val="22"/>
              </w:rPr>
              <w:t xml:space="preserve"> </w:t>
            </w:r>
            <w:r w:rsidRPr="00455801">
              <w:rPr>
                <w:b/>
                <w:szCs w:val="22"/>
              </w:rPr>
              <w:t>(контроля)</w:t>
            </w:r>
          </w:p>
        </w:tc>
      </w:tr>
      <w:tr w:rsidR="00870BC9" w:rsidRPr="007407F9" w:rsidTr="007C31A5">
        <w:trPr>
          <w:trHeight w:val="135"/>
        </w:trPr>
        <w:tc>
          <w:tcPr>
            <w:tcW w:w="568" w:type="dxa"/>
            <w:vMerge/>
            <w:tcBorders>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p>
        </w:tc>
        <w:tc>
          <w:tcPr>
            <w:tcW w:w="1276" w:type="dxa"/>
            <w:vMerge/>
            <w:tcBorders>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p>
        </w:tc>
        <w:tc>
          <w:tcPr>
            <w:tcW w:w="707" w:type="dxa"/>
            <w:vMerge/>
            <w:tcBorders>
              <w:left w:val="single" w:sz="4" w:space="0" w:color="auto"/>
              <w:bottom w:val="single" w:sz="4" w:space="0" w:color="auto"/>
              <w:right w:val="single" w:sz="4" w:space="0" w:color="auto"/>
            </w:tcBorders>
            <w:vAlign w:val="center"/>
          </w:tcPr>
          <w:p w:rsidR="00870BC9" w:rsidRPr="00455801" w:rsidRDefault="00870BC9" w:rsidP="005B0E40">
            <w:pPr>
              <w:spacing w:after="200"/>
              <w:jc w:val="center"/>
              <w:rPr>
                <w:b/>
                <w:szCs w:val="22"/>
              </w:rPr>
            </w:pPr>
          </w:p>
        </w:tc>
        <w:tc>
          <w:tcPr>
            <w:tcW w:w="855" w:type="dxa"/>
            <w:tcBorders>
              <w:top w:val="single" w:sz="4" w:space="0" w:color="auto"/>
              <w:left w:val="single" w:sz="4" w:space="0" w:color="auto"/>
              <w:bottom w:val="single" w:sz="4" w:space="0" w:color="auto"/>
              <w:right w:val="single" w:sz="4" w:space="0" w:color="auto"/>
            </w:tcBorders>
          </w:tcPr>
          <w:p w:rsidR="00870BC9" w:rsidRPr="00455801" w:rsidRDefault="00870BC9" w:rsidP="005B0E40">
            <w:pPr>
              <w:spacing w:after="200"/>
              <w:jc w:val="center"/>
              <w:rPr>
                <w:b/>
                <w:color w:val="000000"/>
                <w:szCs w:val="22"/>
              </w:rPr>
            </w:pPr>
            <w:r w:rsidRPr="00455801">
              <w:rPr>
                <w:b/>
                <w:color w:val="000000"/>
                <w:szCs w:val="22"/>
              </w:rPr>
              <w:t>теория</w:t>
            </w:r>
          </w:p>
        </w:tc>
        <w:tc>
          <w:tcPr>
            <w:tcW w:w="988" w:type="dxa"/>
            <w:tcBorders>
              <w:top w:val="single" w:sz="4" w:space="0" w:color="auto"/>
              <w:left w:val="single" w:sz="4" w:space="0" w:color="auto"/>
              <w:bottom w:val="single" w:sz="4" w:space="0" w:color="auto"/>
              <w:right w:val="single" w:sz="4" w:space="0" w:color="auto"/>
            </w:tcBorders>
          </w:tcPr>
          <w:p w:rsidR="00870BC9" w:rsidRPr="00455801" w:rsidRDefault="00870BC9" w:rsidP="005B0E40">
            <w:pPr>
              <w:spacing w:after="200"/>
              <w:jc w:val="center"/>
              <w:rPr>
                <w:b/>
                <w:color w:val="000000"/>
                <w:szCs w:val="22"/>
              </w:rPr>
            </w:pPr>
            <w:r w:rsidRPr="00455801">
              <w:rPr>
                <w:b/>
                <w:color w:val="000000"/>
                <w:szCs w:val="22"/>
              </w:rPr>
              <w:t>практика</w:t>
            </w:r>
          </w:p>
        </w:tc>
        <w:tc>
          <w:tcPr>
            <w:tcW w:w="997" w:type="dxa"/>
            <w:gridSpan w:val="2"/>
            <w:tcBorders>
              <w:top w:val="single" w:sz="4" w:space="0" w:color="auto"/>
              <w:left w:val="single" w:sz="4" w:space="0" w:color="auto"/>
              <w:bottom w:val="single" w:sz="4" w:space="0" w:color="auto"/>
              <w:right w:val="single" w:sz="4" w:space="0" w:color="auto"/>
            </w:tcBorders>
          </w:tcPr>
          <w:p w:rsidR="00870BC9" w:rsidRPr="00CA05B6" w:rsidRDefault="00870BC9" w:rsidP="005B0E40">
            <w:pPr>
              <w:spacing w:after="200"/>
              <w:jc w:val="center"/>
              <w:rPr>
                <w:b/>
                <w:szCs w:val="22"/>
              </w:rPr>
            </w:pPr>
            <w:r w:rsidRPr="00E74359">
              <w:t>Очные занятия</w:t>
            </w:r>
          </w:p>
        </w:tc>
        <w:tc>
          <w:tcPr>
            <w:tcW w:w="1133" w:type="dxa"/>
            <w:tcBorders>
              <w:top w:val="single" w:sz="4" w:space="0" w:color="auto"/>
              <w:left w:val="single" w:sz="4" w:space="0" w:color="auto"/>
              <w:bottom w:val="single" w:sz="4" w:space="0" w:color="auto"/>
              <w:right w:val="single" w:sz="4" w:space="0" w:color="auto"/>
            </w:tcBorders>
          </w:tcPr>
          <w:p w:rsidR="00870BC9" w:rsidRPr="00CA05B6" w:rsidRDefault="00870BC9" w:rsidP="005B0E40">
            <w:pPr>
              <w:spacing w:after="200"/>
              <w:jc w:val="center"/>
              <w:rPr>
                <w:b/>
                <w:szCs w:val="22"/>
              </w:rPr>
            </w:pPr>
            <w:r w:rsidRPr="00E74359">
              <w:t>Дистанционные занятия</w:t>
            </w:r>
          </w:p>
        </w:tc>
        <w:tc>
          <w:tcPr>
            <w:tcW w:w="1558" w:type="dxa"/>
            <w:vMerge/>
            <w:tcBorders>
              <w:left w:val="single" w:sz="4" w:space="0" w:color="auto"/>
              <w:bottom w:val="single" w:sz="4" w:space="0" w:color="auto"/>
              <w:right w:val="single" w:sz="4" w:space="0" w:color="auto"/>
            </w:tcBorders>
          </w:tcPr>
          <w:p w:rsidR="00870BC9" w:rsidRPr="00455801" w:rsidRDefault="00870BC9" w:rsidP="005B0E40">
            <w:pPr>
              <w:spacing w:after="200"/>
              <w:jc w:val="center"/>
              <w:rPr>
                <w:b/>
                <w:szCs w:val="22"/>
              </w:rPr>
            </w:pPr>
          </w:p>
        </w:tc>
        <w:tc>
          <w:tcPr>
            <w:tcW w:w="1842" w:type="dxa"/>
            <w:vMerge/>
            <w:tcBorders>
              <w:left w:val="single" w:sz="4" w:space="0" w:color="auto"/>
              <w:bottom w:val="single" w:sz="4" w:space="0" w:color="auto"/>
              <w:right w:val="single" w:sz="4" w:space="0" w:color="auto"/>
            </w:tcBorders>
          </w:tcPr>
          <w:p w:rsidR="00870BC9" w:rsidRPr="00455801" w:rsidRDefault="00870BC9" w:rsidP="005B0E40">
            <w:pPr>
              <w:spacing w:after="200"/>
              <w:jc w:val="center"/>
              <w:rPr>
                <w:b/>
                <w:szCs w:val="22"/>
              </w:rPr>
            </w:pPr>
          </w:p>
        </w:tc>
      </w:tr>
      <w:tr w:rsidR="00870BC9" w:rsidRPr="007407F9" w:rsidTr="007C31A5">
        <w:tc>
          <w:tcPr>
            <w:tcW w:w="568"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1</w:t>
            </w:r>
          </w:p>
        </w:tc>
        <w:tc>
          <w:tcPr>
            <w:tcW w:w="1276"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t>Вводное занятие</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842"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p>
        </w:tc>
      </w:tr>
      <w:tr w:rsidR="00870BC9" w:rsidRPr="007407F9" w:rsidTr="007C31A5">
        <w:tc>
          <w:tcPr>
            <w:tcW w:w="568"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2</w:t>
            </w:r>
          </w:p>
        </w:tc>
        <w:tc>
          <w:tcPr>
            <w:tcW w:w="1276"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t>Панно из семян</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10</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8</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6</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842"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7C31A5">
        <w:tc>
          <w:tcPr>
            <w:tcW w:w="568"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3</w:t>
            </w:r>
          </w:p>
        </w:tc>
        <w:tc>
          <w:tcPr>
            <w:tcW w:w="1276"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t>Бумажная пластика</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28</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24</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8</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842"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7C31A5">
        <w:tc>
          <w:tcPr>
            <w:tcW w:w="568"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4</w:t>
            </w:r>
          </w:p>
        </w:tc>
        <w:tc>
          <w:tcPr>
            <w:tcW w:w="1276"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t>Панно из атласных лент и тесьмы</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12</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10</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8</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842"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7C31A5">
        <w:tc>
          <w:tcPr>
            <w:tcW w:w="568"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5</w:t>
            </w:r>
          </w:p>
        </w:tc>
        <w:tc>
          <w:tcPr>
            <w:tcW w:w="1276"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t>Изготовление цветов из ткани и гофрированной бумаги</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36</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32</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26</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10</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842"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7C31A5">
        <w:trPr>
          <w:trHeight w:val="547"/>
        </w:trPr>
        <w:tc>
          <w:tcPr>
            <w:tcW w:w="568" w:type="dxa"/>
            <w:tcBorders>
              <w:top w:val="single" w:sz="4" w:space="0" w:color="auto"/>
              <w:left w:val="single" w:sz="4" w:space="0" w:color="auto"/>
              <w:bottom w:val="single" w:sz="4" w:space="0" w:color="auto"/>
              <w:right w:val="single" w:sz="4" w:space="0" w:color="auto"/>
            </w:tcBorders>
            <w:vAlign w:val="center"/>
            <w:hideMark/>
          </w:tcPr>
          <w:p w:rsidR="00870BC9" w:rsidRPr="007407F9" w:rsidRDefault="00870BC9" w:rsidP="005B0E40">
            <w:pPr>
              <w:spacing w:after="200"/>
              <w:jc w:val="center"/>
            </w:pPr>
            <w:r w:rsidRPr="007407F9">
              <w:t>6</w:t>
            </w:r>
          </w:p>
        </w:tc>
        <w:tc>
          <w:tcPr>
            <w:tcW w:w="1276"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rsidRPr="00665329">
              <w:t xml:space="preserve">Работа с нетрадиционными </w:t>
            </w:r>
            <w:r w:rsidRPr="00665329">
              <w:lastRenderedPageBreak/>
              <w:t>материалами (макаронные изделия, яичная скорлупа и тд.).</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lastRenderedPageBreak/>
              <w:t>30</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26</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10</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 xml:space="preserve">Беседа. Объяснение, показ. </w:t>
            </w:r>
            <w:r w:rsidRPr="00455801">
              <w:rPr>
                <w:szCs w:val="22"/>
              </w:rPr>
              <w:lastRenderedPageBreak/>
              <w:t>Практическая работа</w:t>
            </w:r>
          </w:p>
        </w:tc>
        <w:tc>
          <w:tcPr>
            <w:tcW w:w="1842"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lastRenderedPageBreak/>
              <w:t xml:space="preserve">Устный опрос оценка педагога, </w:t>
            </w:r>
            <w:r w:rsidRPr="00455801">
              <w:rPr>
                <w:szCs w:val="22"/>
              </w:rPr>
              <w:lastRenderedPageBreak/>
              <w:t>обсуждение</w:t>
            </w:r>
          </w:p>
        </w:tc>
      </w:tr>
      <w:tr w:rsidR="00870BC9" w:rsidRPr="007407F9" w:rsidTr="007C31A5">
        <w:tc>
          <w:tcPr>
            <w:tcW w:w="56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rsidRPr="007407F9">
              <w:lastRenderedPageBreak/>
              <w:t>7</w:t>
            </w:r>
          </w:p>
        </w:tc>
        <w:tc>
          <w:tcPr>
            <w:tcW w:w="1276"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both"/>
            </w:pPr>
            <w:r>
              <w:t xml:space="preserve">Изготовление сувениров, </w:t>
            </w:r>
            <w:r w:rsidRPr="00665329">
              <w:t>оберегов.</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22</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4</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18</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14</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8</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Беседа. Объяснение, показ. Практическая работа</w:t>
            </w:r>
          </w:p>
        </w:tc>
        <w:tc>
          <w:tcPr>
            <w:tcW w:w="1842"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pPr>
            <w:r w:rsidRPr="00455801">
              <w:rPr>
                <w:szCs w:val="22"/>
              </w:rPr>
              <w:t>Устный опрос оценка педагога, обсуждение</w:t>
            </w:r>
          </w:p>
        </w:tc>
      </w:tr>
      <w:tr w:rsidR="00870BC9" w:rsidRPr="007407F9" w:rsidTr="007C31A5">
        <w:tc>
          <w:tcPr>
            <w:tcW w:w="56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r>
              <w:t>8</w:t>
            </w:r>
          </w:p>
        </w:tc>
        <w:tc>
          <w:tcPr>
            <w:tcW w:w="1276"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r w:rsidRPr="007407F9">
              <w:t>Аттестация</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r>
              <w:t>4</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63585D" w:rsidRDefault="00870BC9" w:rsidP="005B0E40">
            <w:pPr>
              <w:spacing w:after="200"/>
              <w:jc w:val="center"/>
            </w:pPr>
            <w:r>
              <w:t>2</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63585D" w:rsidRDefault="00870BC9" w:rsidP="005B0E40">
            <w:pPr>
              <w:spacing w:after="200"/>
              <w:jc w:val="center"/>
            </w:pPr>
            <w:r w:rsidRPr="0063585D">
              <w:t>2</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Pr="00FB3F2E" w:rsidRDefault="00870BC9" w:rsidP="005B0E40">
            <w:pPr>
              <w:spacing w:after="200"/>
              <w:jc w:val="center"/>
            </w:pPr>
            <w:r w:rsidRPr="00FB3F2E">
              <w:t>4</w:t>
            </w: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r w:rsidRPr="00455801">
              <w:rPr>
                <w:szCs w:val="22"/>
              </w:rPr>
              <w:t>Беседа. Практическая работа</w:t>
            </w:r>
          </w:p>
        </w:tc>
        <w:tc>
          <w:tcPr>
            <w:tcW w:w="1842"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r w:rsidRPr="00455801">
              <w:rPr>
                <w:szCs w:val="22"/>
              </w:rPr>
              <w:t>Устный опрос оценка педагога, обсуждение</w:t>
            </w:r>
          </w:p>
        </w:tc>
      </w:tr>
      <w:tr w:rsidR="00870BC9" w:rsidRPr="007407F9" w:rsidTr="007C31A5">
        <w:tc>
          <w:tcPr>
            <w:tcW w:w="568"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pPr>
          </w:p>
        </w:tc>
        <w:tc>
          <w:tcPr>
            <w:tcW w:w="1276"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r w:rsidRPr="007407F9">
              <w:rPr>
                <w:b/>
              </w:rPr>
              <w:t>Всего:</w:t>
            </w:r>
          </w:p>
        </w:tc>
        <w:tc>
          <w:tcPr>
            <w:tcW w:w="707" w:type="dxa"/>
            <w:tcBorders>
              <w:top w:val="single" w:sz="4" w:space="0" w:color="auto"/>
              <w:left w:val="single" w:sz="4" w:space="0" w:color="auto"/>
              <w:bottom w:val="single" w:sz="4" w:space="0" w:color="auto"/>
              <w:right w:val="single" w:sz="4" w:space="0" w:color="auto"/>
            </w:tcBorders>
            <w:vAlign w:val="center"/>
          </w:tcPr>
          <w:p w:rsidR="00870BC9" w:rsidRPr="007407F9" w:rsidRDefault="00870BC9" w:rsidP="005B0E40">
            <w:pPr>
              <w:spacing w:after="200"/>
              <w:jc w:val="center"/>
              <w:rPr>
                <w:b/>
              </w:rPr>
            </w:pPr>
            <w:r w:rsidRPr="007407F9">
              <w:rPr>
                <w:b/>
              </w:rPr>
              <w:t>144</w:t>
            </w:r>
          </w:p>
        </w:tc>
        <w:tc>
          <w:tcPr>
            <w:tcW w:w="855" w:type="dxa"/>
            <w:tcBorders>
              <w:top w:val="single" w:sz="4" w:space="0" w:color="auto"/>
              <w:left w:val="single" w:sz="4" w:space="0" w:color="auto"/>
              <w:bottom w:val="single" w:sz="4" w:space="0" w:color="auto"/>
              <w:right w:val="single" w:sz="4" w:space="0" w:color="auto"/>
            </w:tcBorders>
            <w:vAlign w:val="center"/>
          </w:tcPr>
          <w:p w:rsidR="00870BC9" w:rsidRPr="00F14265" w:rsidRDefault="00870BC9" w:rsidP="005B0E40">
            <w:pPr>
              <w:spacing w:after="200"/>
              <w:jc w:val="center"/>
              <w:rPr>
                <w:color w:val="000000"/>
                <w:szCs w:val="22"/>
              </w:rPr>
            </w:pPr>
            <w:r>
              <w:rPr>
                <w:color w:val="000000"/>
                <w:szCs w:val="22"/>
              </w:rPr>
              <w:t>23</w:t>
            </w:r>
          </w:p>
        </w:tc>
        <w:tc>
          <w:tcPr>
            <w:tcW w:w="988" w:type="dxa"/>
            <w:tcBorders>
              <w:top w:val="single" w:sz="4" w:space="0" w:color="auto"/>
              <w:left w:val="single" w:sz="4" w:space="0" w:color="auto"/>
              <w:bottom w:val="single" w:sz="4" w:space="0" w:color="auto"/>
              <w:right w:val="single" w:sz="4" w:space="0" w:color="auto"/>
            </w:tcBorders>
            <w:vAlign w:val="center"/>
          </w:tcPr>
          <w:p w:rsidR="00870BC9" w:rsidRPr="00F14265" w:rsidRDefault="00870BC9" w:rsidP="005B0E40">
            <w:pPr>
              <w:spacing w:after="200"/>
              <w:jc w:val="center"/>
              <w:rPr>
                <w:color w:val="000000"/>
                <w:szCs w:val="22"/>
              </w:rPr>
            </w:pPr>
            <w:r>
              <w:rPr>
                <w:color w:val="000000"/>
                <w:szCs w:val="22"/>
              </w:rPr>
              <w:t>121</w:t>
            </w:r>
          </w:p>
        </w:tc>
        <w:tc>
          <w:tcPr>
            <w:tcW w:w="990" w:type="dxa"/>
            <w:tcBorders>
              <w:top w:val="single" w:sz="4" w:space="0" w:color="auto"/>
              <w:left w:val="single" w:sz="4" w:space="0" w:color="auto"/>
              <w:bottom w:val="single" w:sz="4" w:space="0" w:color="auto"/>
              <w:right w:val="single" w:sz="4" w:space="0" w:color="auto"/>
            </w:tcBorders>
            <w:vAlign w:val="center"/>
          </w:tcPr>
          <w:p w:rsidR="00870BC9" w:rsidRDefault="00870BC9" w:rsidP="005B0E40">
            <w:pPr>
              <w:spacing w:after="200"/>
              <w:jc w:val="center"/>
              <w:rPr>
                <w:color w:val="000000"/>
                <w:szCs w:val="22"/>
              </w:rPr>
            </w:pPr>
            <w:r>
              <w:rPr>
                <w:color w:val="000000"/>
                <w:szCs w:val="22"/>
              </w:rPr>
              <w:t>94</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870BC9" w:rsidRDefault="00870BC9" w:rsidP="005B0E40">
            <w:pPr>
              <w:spacing w:after="200"/>
              <w:jc w:val="center"/>
              <w:rPr>
                <w:color w:val="000000"/>
                <w:szCs w:val="22"/>
              </w:rPr>
            </w:pPr>
          </w:p>
        </w:tc>
        <w:tc>
          <w:tcPr>
            <w:tcW w:w="1558"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p>
        </w:tc>
        <w:tc>
          <w:tcPr>
            <w:tcW w:w="1842" w:type="dxa"/>
            <w:tcBorders>
              <w:top w:val="single" w:sz="4" w:space="0" w:color="auto"/>
              <w:left w:val="single" w:sz="4" w:space="0" w:color="auto"/>
              <w:bottom w:val="single" w:sz="4" w:space="0" w:color="auto"/>
              <w:right w:val="single" w:sz="4" w:space="0" w:color="auto"/>
            </w:tcBorders>
          </w:tcPr>
          <w:p w:rsidR="00870BC9" w:rsidRPr="007407F9" w:rsidRDefault="00870BC9" w:rsidP="005B0E40">
            <w:pPr>
              <w:spacing w:after="200"/>
              <w:jc w:val="center"/>
              <w:rPr>
                <w:b/>
              </w:rPr>
            </w:pPr>
          </w:p>
        </w:tc>
      </w:tr>
    </w:tbl>
    <w:p w:rsidR="00BD142E" w:rsidRDefault="00BD142E" w:rsidP="00870BC9">
      <w:pPr>
        <w:tabs>
          <w:tab w:val="left" w:pos="4140"/>
        </w:tabs>
        <w:spacing w:before="60" w:after="60"/>
        <w:jc w:val="center"/>
        <w:rPr>
          <w:b/>
        </w:rPr>
      </w:pPr>
    </w:p>
    <w:p w:rsidR="00870BC9" w:rsidRDefault="00870BC9" w:rsidP="00870BC9">
      <w:pPr>
        <w:tabs>
          <w:tab w:val="left" w:pos="4140"/>
        </w:tabs>
        <w:spacing w:before="60" w:after="60"/>
        <w:jc w:val="center"/>
        <w:rPr>
          <w:b/>
        </w:rPr>
      </w:pPr>
      <w:r w:rsidRPr="005D7721">
        <w:rPr>
          <w:b/>
          <w:lang w:val="en-US"/>
        </w:rPr>
        <w:t>III</w:t>
      </w:r>
      <w:r w:rsidRPr="005D7721">
        <w:rPr>
          <w:b/>
        </w:rPr>
        <w:t xml:space="preserve">. СОДЕРЖАНИЕ УЧЕБНОГО ПЛАНА </w:t>
      </w:r>
    </w:p>
    <w:p w:rsidR="00870BC9" w:rsidRPr="00CE50DF" w:rsidRDefault="00870BC9" w:rsidP="00870BC9">
      <w:pPr>
        <w:ind w:firstLine="567"/>
        <w:jc w:val="center"/>
        <w:rPr>
          <w:rFonts w:eastAsia="Calibri"/>
          <w:sz w:val="28"/>
          <w:szCs w:val="28"/>
          <w:lang w:eastAsia="en-US"/>
        </w:rPr>
      </w:pPr>
      <w:r w:rsidRPr="00CE50DF">
        <w:rPr>
          <w:rFonts w:eastAsia="Calibri"/>
          <w:b/>
          <w:sz w:val="28"/>
          <w:szCs w:val="28"/>
          <w:lang w:eastAsia="en-US"/>
        </w:rPr>
        <w:t>1 год обучения</w:t>
      </w:r>
      <w:r w:rsidRPr="00CE50DF">
        <w:rPr>
          <w:rFonts w:eastAsia="Calibri"/>
          <w:sz w:val="28"/>
          <w:szCs w:val="28"/>
          <w:lang w:eastAsia="en-US"/>
        </w:rPr>
        <w:t>.</w:t>
      </w:r>
    </w:p>
    <w:p w:rsidR="00870BC9" w:rsidRDefault="00870BC9" w:rsidP="00870BC9">
      <w:pPr>
        <w:tabs>
          <w:tab w:val="left" w:pos="4140"/>
        </w:tabs>
        <w:spacing w:before="60" w:after="60"/>
        <w:jc w:val="center"/>
        <w:rPr>
          <w:b/>
        </w:rPr>
      </w:pPr>
    </w:p>
    <w:p w:rsidR="00870BC9" w:rsidRPr="00606F1C" w:rsidRDefault="00870BC9" w:rsidP="00870BC9">
      <w:pPr>
        <w:spacing w:line="360" w:lineRule="auto"/>
        <w:rPr>
          <w:b/>
          <w:i/>
        </w:rPr>
      </w:pPr>
      <w:r w:rsidRPr="00606F1C">
        <w:rPr>
          <w:b/>
          <w:i/>
        </w:rPr>
        <w:t>Работа с природным материалом</w:t>
      </w:r>
    </w:p>
    <w:p w:rsidR="00870BC9" w:rsidRDefault="00870BC9" w:rsidP="00870BC9">
      <w:pPr>
        <w:pStyle w:val="ac"/>
      </w:pPr>
      <w:r w:rsidRPr="0063585D">
        <w:rPr>
          <w:b/>
        </w:rPr>
        <w:t>Теория.</w:t>
      </w:r>
      <w:r w:rsidRPr="00606F1C">
        <w:rPr>
          <w:sz w:val="28"/>
          <w:szCs w:val="28"/>
        </w:rPr>
        <w:t xml:space="preserve"> </w:t>
      </w:r>
      <w:r w:rsidRPr="009C38C0">
        <w:t>Знакомство детей с природным материалом, что относится к природному материалу. Что можно изготовить из природного материала. Экскурсия детей в парк, сбор природного материала. Виды деревьев.</w:t>
      </w:r>
    </w:p>
    <w:p w:rsidR="00870BC9" w:rsidRPr="009C38C0" w:rsidRDefault="00870BC9" w:rsidP="00870BC9">
      <w:pPr>
        <w:pStyle w:val="ac"/>
      </w:pPr>
    </w:p>
    <w:p w:rsidR="00870BC9" w:rsidRDefault="00870BC9" w:rsidP="00870BC9">
      <w:pPr>
        <w:pStyle w:val="ac"/>
      </w:pPr>
      <w:r w:rsidRPr="00606F1C">
        <w:rPr>
          <w:b/>
        </w:rPr>
        <w:t>Практика.</w:t>
      </w:r>
      <w:r w:rsidRPr="00606F1C">
        <w:t xml:space="preserve"> Изготовление поделок из природного материала используя разные способы соединений. Создание фигур людей, животных, птиц из желудей, шишек, косточек и др., передавать выразительность образа, создавать общие композиции. Изготовление коллективных работ.</w:t>
      </w:r>
    </w:p>
    <w:p w:rsidR="00870BC9" w:rsidRPr="00606F1C" w:rsidRDefault="00870BC9" w:rsidP="00870BC9">
      <w:pPr>
        <w:pStyle w:val="ac"/>
      </w:pPr>
    </w:p>
    <w:p w:rsidR="00870BC9" w:rsidRPr="00606F1C" w:rsidRDefault="00870BC9" w:rsidP="00870BC9">
      <w:pPr>
        <w:spacing w:line="360" w:lineRule="auto"/>
        <w:jc w:val="both"/>
        <w:rPr>
          <w:b/>
          <w:i/>
        </w:rPr>
      </w:pPr>
      <w:r w:rsidRPr="00606F1C">
        <w:rPr>
          <w:b/>
          <w:i/>
        </w:rPr>
        <w:t>Работа с крашеным пшеном</w:t>
      </w:r>
    </w:p>
    <w:p w:rsidR="00870BC9" w:rsidRPr="00606F1C" w:rsidRDefault="00870BC9" w:rsidP="00870BC9">
      <w:pPr>
        <w:pStyle w:val="ac"/>
      </w:pPr>
      <w:r w:rsidRPr="00606F1C">
        <w:rPr>
          <w:b/>
        </w:rPr>
        <w:t>Теория.</w:t>
      </w:r>
      <w:r w:rsidRPr="00606F1C">
        <w:t>Познакомить ребят как покрасить пшено и приготовить его к работе. В первую очередь нужно подготовить рисунок, который будет заполняться крупой. Рисунок должен быть с крупными деталями, чтобы с ним было удобно работать.</w:t>
      </w:r>
    </w:p>
    <w:p w:rsidR="00870BC9" w:rsidRDefault="00870BC9" w:rsidP="00870BC9">
      <w:pPr>
        <w:pStyle w:val="ac"/>
      </w:pPr>
      <w:r w:rsidRPr="00606F1C">
        <w:rPr>
          <w:b/>
        </w:rPr>
        <w:t>Практика.</w:t>
      </w:r>
      <w:r w:rsidRPr="00606F1C">
        <w:t>Учить ребят выкладывать узор из крашеного пшена</w:t>
      </w:r>
      <w:r w:rsidRPr="00606F1C">
        <w:rPr>
          <w:b/>
        </w:rPr>
        <w:t xml:space="preserve">, </w:t>
      </w:r>
      <w:r w:rsidRPr="00606F1C">
        <w:t xml:space="preserve"> развивать у детей мелкую моторику. Изготовление коллективных работ из крашеного пшена.</w:t>
      </w:r>
    </w:p>
    <w:p w:rsidR="00870BC9" w:rsidRPr="00606F1C" w:rsidRDefault="00870BC9" w:rsidP="00870BC9">
      <w:pPr>
        <w:pStyle w:val="ac"/>
      </w:pPr>
    </w:p>
    <w:p w:rsidR="00870BC9" w:rsidRPr="00606F1C" w:rsidRDefault="00870BC9" w:rsidP="00870BC9">
      <w:pPr>
        <w:spacing w:line="360" w:lineRule="auto"/>
        <w:jc w:val="both"/>
        <w:rPr>
          <w:b/>
          <w:i/>
        </w:rPr>
      </w:pPr>
      <w:r w:rsidRPr="00606F1C">
        <w:rPr>
          <w:b/>
          <w:i/>
        </w:rPr>
        <w:t>Работа с бросовым материалом</w:t>
      </w:r>
    </w:p>
    <w:p w:rsidR="00870BC9" w:rsidRPr="00606F1C" w:rsidRDefault="00870BC9" w:rsidP="00870BC9">
      <w:pPr>
        <w:pStyle w:val="ac"/>
      </w:pPr>
      <w:r w:rsidRPr="00606F1C">
        <w:rPr>
          <w:b/>
        </w:rPr>
        <w:t>Теория.</w:t>
      </w:r>
      <w:r w:rsidRPr="00606F1C">
        <w:t xml:space="preserve">Познакомить ребят с бросовым материалом, объяснить что к нему относится. Некоторым ненужным предметам: коробкам из под спичек, коробкам побольше, бутылкам можно дать вторую жизнь. </w:t>
      </w:r>
    </w:p>
    <w:p w:rsidR="00870BC9" w:rsidRDefault="00870BC9" w:rsidP="00870BC9">
      <w:pPr>
        <w:pStyle w:val="ac"/>
      </w:pPr>
      <w:r w:rsidRPr="00606F1C">
        <w:rPr>
          <w:b/>
        </w:rPr>
        <w:t>Практика.</w:t>
      </w:r>
      <w:r w:rsidRPr="00606F1C">
        <w:t>Учить ребят правильно обклеивать коробки цветной бумагой и собирать из них различных диких животных.</w:t>
      </w:r>
    </w:p>
    <w:p w:rsidR="00870BC9" w:rsidRPr="00606F1C" w:rsidRDefault="00870BC9" w:rsidP="00870BC9">
      <w:pPr>
        <w:pStyle w:val="ac"/>
      </w:pPr>
    </w:p>
    <w:p w:rsidR="00870BC9" w:rsidRPr="00606F1C" w:rsidRDefault="00870BC9" w:rsidP="00870BC9">
      <w:pPr>
        <w:spacing w:line="360" w:lineRule="auto"/>
        <w:jc w:val="both"/>
        <w:rPr>
          <w:b/>
          <w:i/>
        </w:rPr>
      </w:pPr>
      <w:r w:rsidRPr="00606F1C">
        <w:rPr>
          <w:b/>
          <w:i/>
        </w:rPr>
        <w:lastRenderedPageBreak/>
        <w:t>Работа с бумагой</w:t>
      </w:r>
    </w:p>
    <w:p w:rsidR="00870BC9" w:rsidRPr="00606F1C" w:rsidRDefault="00870BC9" w:rsidP="00870BC9">
      <w:pPr>
        <w:pStyle w:val="ac"/>
      </w:pPr>
      <w:r w:rsidRPr="00606F1C">
        <w:rPr>
          <w:b/>
        </w:rPr>
        <w:t>Теория.</w:t>
      </w:r>
      <w:r w:rsidRPr="00606F1C">
        <w:t>Познакомить ребят с видами бумаги. Цветная и белая, бархатная и глянцевая, папиросная и шпагат – она дает большой простор для фантазии детей. Где производится и  используется бумага.</w:t>
      </w:r>
    </w:p>
    <w:p w:rsidR="00870BC9" w:rsidRDefault="00870BC9" w:rsidP="00870BC9">
      <w:pPr>
        <w:pStyle w:val="ac"/>
      </w:pPr>
      <w:r w:rsidRPr="00606F1C">
        <w:rPr>
          <w:b/>
        </w:rPr>
        <w:t>Практика.</w:t>
      </w:r>
      <w:r w:rsidRPr="00606F1C">
        <w:t>С помощью бумаги можно украсить елку, сложить головоломку, смастерить забавную игрушку или коробочку для подарка. Диапазон возможностей бумаги велик – от простой детской игры до произведений искусства.Продолжать обучение складывать бумагу прямоугольной формы, квадратной, круглой формы в разных направлениях; использовать разную по фактуре бумагу, делать разметку с помощью шаблона; создавать игрушки-забавы.Создание предметов из полосок цветной бумаги, подбирать цвета и их оттенки при изготовлении игрушек, сувениров и украшений к праздникам.Формирование умения использовать образец.</w:t>
      </w:r>
    </w:p>
    <w:p w:rsidR="00870BC9" w:rsidRPr="00606F1C" w:rsidRDefault="00870BC9" w:rsidP="00870BC9">
      <w:pPr>
        <w:pStyle w:val="ac"/>
      </w:pPr>
    </w:p>
    <w:p w:rsidR="00870BC9" w:rsidRPr="00606F1C" w:rsidRDefault="00870BC9" w:rsidP="00870BC9">
      <w:pPr>
        <w:spacing w:line="360" w:lineRule="auto"/>
        <w:jc w:val="both"/>
        <w:rPr>
          <w:b/>
          <w:i/>
        </w:rPr>
      </w:pPr>
      <w:r w:rsidRPr="00606F1C">
        <w:rPr>
          <w:b/>
          <w:i/>
        </w:rPr>
        <w:t>Работа с тканью</w:t>
      </w:r>
    </w:p>
    <w:p w:rsidR="00870BC9" w:rsidRPr="00606F1C" w:rsidRDefault="00870BC9" w:rsidP="00870BC9">
      <w:pPr>
        <w:pStyle w:val="ac"/>
        <w:rPr>
          <w:i/>
        </w:rPr>
      </w:pPr>
      <w:r w:rsidRPr="00606F1C">
        <w:rPr>
          <w:b/>
        </w:rPr>
        <w:t>Теория.</w:t>
      </w:r>
      <w:r w:rsidRPr="00606F1C">
        <w:t xml:space="preserve"> Познакомить ребят с разнообразием тканей. Рассмотреть ткани  и рассказать из них шьют. Поиграть в дидактическую игру «Ателье».</w:t>
      </w:r>
    </w:p>
    <w:p w:rsidR="00870BC9" w:rsidRPr="00606F1C" w:rsidRDefault="00870BC9" w:rsidP="00870BC9">
      <w:pPr>
        <w:pStyle w:val="ac"/>
        <w:rPr>
          <w:b/>
        </w:rPr>
      </w:pPr>
      <w:r w:rsidRPr="00606F1C">
        <w:rPr>
          <w:b/>
        </w:rPr>
        <w:t>Практика.</w:t>
      </w:r>
      <w:r w:rsidRPr="00606F1C">
        <w:t>Обучать вдевать нитку в иголку, завязывать узелок; пришивать пуговицу; шить простейшие изделия швом «вперед иголкой».</w:t>
      </w:r>
    </w:p>
    <w:p w:rsidR="00870BC9" w:rsidRDefault="00870BC9" w:rsidP="00870BC9">
      <w:pPr>
        <w:pStyle w:val="ac"/>
      </w:pPr>
      <w:r w:rsidRPr="00606F1C">
        <w:t>Обучать делать аппликацию, используя кусочки ткани разнообразной фактуры, наносить контур с помощью мелка и вырезать в соответствии с задуманным сюжетом.</w:t>
      </w:r>
    </w:p>
    <w:p w:rsidR="00870BC9" w:rsidRPr="00606F1C" w:rsidRDefault="00870BC9" w:rsidP="00870BC9">
      <w:pPr>
        <w:pStyle w:val="ac"/>
      </w:pPr>
    </w:p>
    <w:p w:rsidR="00870BC9" w:rsidRPr="00606F1C" w:rsidRDefault="00870BC9" w:rsidP="00870BC9">
      <w:pPr>
        <w:spacing w:line="360" w:lineRule="auto"/>
        <w:jc w:val="both"/>
        <w:rPr>
          <w:b/>
          <w:i/>
        </w:rPr>
      </w:pPr>
      <w:r w:rsidRPr="00606F1C">
        <w:rPr>
          <w:b/>
          <w:i/>
        </w:rPr>
        <w:t>Работа с соленым тестом</w:t>
      </w:r>
    </w:p>
    <w:p w:rsidR="00870BC9" w:rsidRPr="00606F1C" w:rsidRDefault="00870BC9" w:rsidP="00870BC9">
      <w:pPr>
        <w:pStyle w:val="ac"/>
      </w:pPr>
      <w:r w:rsidRPr="00606F1C">
        <w:rPr>
          <w:b/>
        </w:rPr>
        <w:t>Теория.</w:t>
      </w:r>
      <w:r>
        <w:rPr>
          <w:b/>
        </w:rPr>
        <w:t xml:space="preserve"> </w:t>
      </w:r>
      <w:r w:rsidRPr="00606F1C">
        <w:t>Познакомить ребят с работами, которые изготовлены из соленого теста, рассказать из каких ингредиентов готовится соленое тесто.</w:t>
      </w:r>
    </w:p>
    <w:p w:rsidR="00870BC9" w:rsidRDefault="00870BC9" w:rsidP="00870BC9">
      <w:pPr>
        <w:pStyle w:val="ac"/>
      </w:pPr>
      <w:r w:rsidRPr="00606F1C">
        <w:rPr>
          <w:b/>
        </w:rPr>
        <w:t>Практика.</w:t>
      </w:r>
      <w:r w:rsidRPr="00606F1C">
        <w:t xml:space="preserve"> Изготовление коллективных работ из соленого теста.</w:t>
      </w:r>
    </w:p>
    <w:p w:rsidR="00870BC9" w:rsidRDefault="00870BC9" w:rsidP="00870BC9">
      <w:pPr>
        <w:pStyle w:val="ac"/>
      </w:pPr>
    </w:p>
    <w:p w:rsidR="00870BC9" w:rsidRDefault="00870BC9" w:rsidP="00870BC9">
      <w:pPr>
        <w:ind w:firstLine="567"/>
        <w:jc w:val="center"/>
        <w:rPr>
          <w:rFonts w:eastAsia="Calibri"/>
          <w:b/>
          <w:sz w:val="28"/>
          <w:szCs w:val="28"/>
          <w:lang w:eastAsia="en-US"/>
        </w:rPr>
      </w:pPr>
    </w:p>
    <w:p w:rsidR="00870BC9" w:rsidRPr="00CE50DF" w:rsidRDefault="00870BC9" w:rsidP="00870BC9">
      <w:pPr>
        <w:ind w:firstLine="567"/>
        <w:jc w:val="center"/>
        <w:rPr>
          <w:rFonts w:eastAsia="Calibri"/>
          <w:sz w:val="28"/>
          <w:szCs w:val="28"/>
          <w:lang w:eastAsia="en-US"/>
        </w:rPr>
      </w:pPr>
      <w:r>
        <w:rPr>
          <w:rFonts w:eastAsia="Calibri"/>
          <w:b/>
          <w:sz w:val="28"/>
          <w:szCs w:val="28"/>
          <w:lang w:eastAsia="en-US"/>
        </w:rPr>
        <w:t>2-ой</w:t>
      </w:r>
      <w:r w:rsidRPr="00CE50DF">
        <w:rPr>
          <w:rFonts w:eastAsia="Calibri"/>
          <w:b/>
          <w:sz w:val="28"/>
          <w:szCs w:val="28"/>
          <w:lang w:eastAsia="en-US"/>
        </w:rPr>
        <w:t xml:space="preserve"> год обучения</w:t>
      </w:r>
      <w:r w:rsidRPr="00CE50DF">
        <w:rPr>
          <w:rFonts w:eastAsia="Calibri"/>
          <w:sz w:val="28"/>
          <w:szCs w:val="28"/>
          <w:lang w:eastAsia="en-US"/>
        </w:rPr>
        <w:t>.</w:t>
      </w:r>
    </w:p>
    <w:p w:rsidR="00870BC9" w:rsidRPr="00CE50DF" w:rsidRDefault="00870BC9" w:rsidP="00870BC9">
      <w:pPr>
        <w:ind w:firstLine="567"/>
        <w:jc w:val="both"/>
        <w:rPr>
          <w:rFonts w:eastAsia="Calibri"/>
          <w:sz w:val="28"/>
          <w:szCs w:val="28"/>
          <w:lang w:eastAsia="en-US"/>
        </w:rPr>
      </w:pPr>
    </w:p>
    <w:p w:rsidR="00870BC9" w:rsidRPr="00CE50DF" w:rsidRDefault="00870BC9" w:rsidP="00870BC9">
      <w:pPr>
        <w:numPr>
          <w:ilvl w:val="0"/>
          <w:numId w:val="26"/>
        </w:numPr>
        <w:spacing w:after="200" w:line="276" w:lineRule="auto"/>
        <w:contextualSpacing/>
        <w:jc w:val="both"/>
        <w:rPr>
          <w:rFonts w:eastAsia="Calibri"/>
          <w:b/>
          <w:i/>
          <w:lang w:eastAsia="en-US"/>
        </w:rPr>
      </w:pPr>
      <w:r w:rsidRPr="00CE50DF">
        <w:rPr>
          <w:rFonts w:eastAsia="Calibri"/>
          <w:b/>
          <w:i/>
          <w:lang w:eastAsia="en-US"/>
        </w:rPr>
        <w:t>Панно из семян «Букет цветов».</w:t>
      </w:r>
    </w:p>
    <w:p w:rsidR="00870BC9" w:rsidRPr="00CE50DF" w:rsidRDefault="00870BC9" w:rsidP="00870BC9">
      <w:pPr>
        <w:ind w:firstLine="567"/>
        <w:jc w:val="both"/>
        <w:rPr>
          <w:rFonts w:eastAsia="Calibri"/>
          <w:lang w:eastAsia="en-US"/>
        </w:rPr>
      </w:pPr>
      <w:r w:rsidRPr="00665329">
        <w:rPr>
          <w:b/>
        </w:rPr>
        <w:t>Теория.</w:t>
      </w:r>
      <w:r w:rsidRPr="00CE50DF">
        <w:rPr>
          <w:rFonts w:eastAsia="Calibri"/>
          <w:lang w:eastAsia="en-US"/>
        </w:rPr>
        <w:t>Сравнительное определение композиции. Показ основных приемов построения композиции плоскостного изделия на примерах декоративных композиций ковра, кружева, ткани.</w:t>
      </w:r>
    </w:p>
    <w:p w:rsidR="00870BC9" w:rsidRPr="00CE50DF" w:rsidRDefault="00870BC9" w:rsidP="00870BC9">
      <w:pPr>
        <w:ind w:firstLine="567"/>
        <w:jc w:val="both"/>
        <w:rPr>
          <w:rFonts w:eastAsia="Calibri"/>
          <w:lang w:eastAsia="en-US"/>
        </w:rPr>
      </w:pPr>
      <w:r w:rsidRPr="00665329">
        <w:rPr>
          <w:b/>
        </w:rPr>
        <w:t>Практика.</w:t>
      </w:r>
      <w:r w:rsidRPr="00665329">
        <w:t xml:space="preserve"> </w:t>
      </w:r>
      <w:r w:rsidRPr="00CE50DF">
        <w:rPr>
          <w:rFonts w:eastAsia="Calibri"/>
          <w:lang w:eastAsia="en-US"/>
        </w:rPr>
        <w:t>Выполнение композиции в натуральную величину. Характерные особенности эскиза. Использование зарисовок по народному декоративному искусству в своей работе. Выполнение композиции из семян.</w:t>
      </w:r>
    </w:p>
    <w:p w:rsidR="00870BC9" w:rsidRPr="00CE50DF" w:rsidRDefault="00870BC9" w:rsidP="00870BC9">
      <w:pPr>
        <w:ind w:firstLine="567"/>
        <w:jc w:val="both"/>
        <w:rPr>
          <w:rFonts w:eastAsia="Calibri"/>
          <w:lang w:val="en-US" w:eastAsia="en-US"/>
        </w:rPr>
      </w:pPr>
    </w:p>
    <w:p w:rsidR="00870BC9" w:rsidRPr="00CE50DF" w:rsidRDefault="00870BC9" w:rsidP="00870BC9">
      <w:pPr>
        <w:numPr>
          <w:ilvl w:val="0"/>
          <w:numId w:val="26"/>
        </w:numPr>
        <w:spacing w:after="200" w:line="276" w:lineRule="auto"/>
        <w:contextualSpacing/>
        <w:jc w:val="both"/>
        <w:rPr>
          <w:rFonts w:eastAsia="Calibri"/>
          <w:i/>
          <w:lang w:eastAsia="en-US"/>
        </w:rPr>
      </w:pPr>
      <w:r w:rsidRPr="00CE50DF">
        <w:rPr>
          <w:rFonts w:eastAsia="Calibri"/>
          <w:b/>
          <w:i/>
          <w:lang w:eastAsia="en-US"/>
        </w:rPr>
        <w:t>Бумажная пластика</w:t>
      </w:r>
      <w:r w:rsidRPr="00CE50DF">
        <w:rPr>
          <w:rFonts w:eastAsia="Calibri"/>
          <w:i/>
          <w:lang w:eastAsia="en-US"/>
        </w:rPr>
        <w:t>.</w:t>
      </w:r>
    </w:p>
    <w:p w:rsidR="00870BC9" w:rsidRPr="00CE50DF" w:rsidRDefault="00870BC9" w:rsidP="00870BC9">
      <w:pPr>
        <w:ind w:firstLine="709"/>
        <w:jc w:val="both"/>
        <w:rPr>
          <w:rFonts w:eastAsia="Calibri"/>
          <w:lang w:eastAsia="en-US"/>
        </w:rPr>
      </w:pPr>
      <w:r w:rsidRPr="00665329">
        <w:rPr>
          <w:b/>
        </w:rPr>
        <w:t>Теория.</w:t>
      </w:r>
      <w:r w:rsidRPr="00CE50DF">
        <w:rPr>
          <w:rFonts w:eastAsia="Calibri"/>
          <w:lang w:eastAsia="en-US"/>
        </w:rPr>
        <w:t>Бумага как художественный и конструктивный материал. Её свойства, основные особенности обработки бумаги для пластики. Разметка и построение шаблонов. Особенности изображения рельефных форм на плоской поверхности фона. Особенности составления растительных форм и композиций.</w:t>
      </w:r>
    </w:p>
    <w:p w:rsidR="00870BC9" w:rsidRPr="00CE50DF" w:rsidRDefault="00870BC9" w:rsidP="00870BC9">
      <w:pPr>
        <w:ind w:firstLine="709"/>
        <w:jc w:val="both"/>
        <w:rPr>
          <w:rFonts w:eastAsia="Calibri"/>
          <w:lang w:eastAsia="en-US"/>
        </w:rPr>
      </w:pPr>
      <w:r w:rsidRPr="00665329">
        <w:rPr>
          <w:b/>
        </w:rPr>
        <w:t>Практика.</w:t>
      </w:r>
      <w:r w:rsidRPr="00665329">
        <w:t xml:space="preserve"> </w:t>
      </w:r>
      <w:r w:rsidRPr="00CE50DF">
        <w:rPr>
          <w:rFonts w:eastAsia="Calibri"/>
          <w:lang w:eastAsia="en-US"/>
        </w:rPr>
        <w:t>Просмотр подобранных картин, образцов и иллюстраций. Разработка вариантов композиции, выбор средств и материалов. Выполнение цветочной композиции.</w:t>
      </w:r>
    </w:p>
    <w:p w:rsidR="00870BC9" w:rsidRPr="00CE50DF" w:rsidRDefault="00870BC9" w:rsidP="00870BC9">
      <w:pPr>
        <w:ind w:firstLine="709"/>
        <w:jc w:val="both"/>
        <w:rPr>
          <w:rFonts w:eastAsia="Calibri"/>
          <w:lang w:eastAsia="en-US"/>
        </w:rPr>
      </w:pPr>
    </w:p>
    <w:p w:rsidR="00870BC9" w:rsidRPr="00CE50DF" w:rsidRDefault="00870BC9" w:rsidP="00870BC9">
      <w:pPr>
        <w:numPr>
          <w:ilvl w:val="0"/>
          <w:numId w:val="26"/>
        </w:numPr>
        <w:spacing w:after="200" w:line="276" w:lineRule="auto"/>
        <w:contextualSpacing/>
        <w:jc w:val="both"/>
        <w:rPr>
          <w:rFonts w:eastAsia="Calibri"/>
          <w:b/>
          <w:i/>
          <w:lang w:eastAsia="en-US"/>
        </w:rPr>
      </w:pPr>
      <w:r w:rsidRPr="00CE50DF">
        <w:rPr>
          <w:rFonts w:eastAsia="Calibri"/>
          <w:b/>
          <w:i/>
          <w:lang w:eastAsia="en-US"/>
        </w:rPr>
        <w:t>Панно из атласных лент и тесьмы.</w:t>
      </w:r>
    </w:p>
    <w:p w:rsidR="00870BC9" w:rsidRPr="00CE50DF" w:rsidRDefault="00870BC9" w:rsidP="00870BC9">
      <w:pPr>
        <w:ind w:firstLine="709"/>
        <w:jc w:val="both"/>
        <w:rPr>
          <w:rFonts w:eastAsia="Calibri"/>
          <w:lang w:eastAsia="en-US"/>
        </w:rPr>
      </w:pPr>
      <w:r w:rsidRPr="00665329">
        <w:rPr>
          <w:b/>
        </w:rPr>
        <w:t>Теория.</w:t>
      </w:r>
      <w:r w:rsidRPr="00CE50DF">
        <w:rPr>
          <w:rFonts w:eastAsia="Calibri"/>
          <w:lang w:eastAsia="en-US"/>
        </w:rPr>
        <w:t>Знакомство с вышивкой лентами, тесьмой, по канве, мешковине, ткани. Основные технологические приемы работы с лентами, тесьмой. Особенности подготовки основы. Общие правила и варианты оформления готовых изделий.</w:t>
      </w:r>
    </w:p>
    <w:p w:rsidR="00870BC9" w:rsidRPr="00CE50DF" w:rsidRDefault="00870BC9" w:rsidP="00870BC9">
      <w:pPr>
        <w:ind w:firstLine="709"/>
        <w:jc w:val="both"/>
        <w:rPr>
          <w:rFonts w:eastAsia="Calibri"/>
          <w:lang w:eastAsia="en-US"/>
        </w:rPr>
      </w:pPr>
      <w:r w:rsidRPr="00665329">
        <w:rPr>
          <w:b/>
        </w:rPr>
        <w:t>Практика.</w:t>
      </w:r>
      <w:r w:rsidRPr="00665329">
        <w:t xml:space="preserve"> </w:t>
      </w:r>
      <w:r w:rsidRPr="00CE50DF">
        <w:rPr>
          <w:rFonts w:eastAsia="Calibri"/>
          <w:lang w:eastAsia="en-US"/>
        </w:rPr>
        <w:t>Выполнение панно из лент, тесьмы. Оформление готовой работы.</w:t>
      </w:r>
    </w:p>
    <w:p w:rsidR="00870BC9" w:rsidRPr="00CE50DF" w:rsidRDefault="00870BC9" w:rsidP="00870BC9">
      <w:pPr>
        <w:ind w:firstLine="709"/>
        <w:jc w:val="both"/>
        <w:rPr>
          <w:rFonts w:eastAsia="Calibri"/>
          <w:lang w:eastAsia="en-US"/>
        </w:rPr>
      </w:pPr>
    </w:p>
    <w:p w:rsidR="00870BC9" w:rsidRPr="00CE50DF" w:rsidRDefault="00870BC9" w:rsidP="00870BC9">
      <w:pPr>
        <w:numPr>
          <w:ilvl w:val="0"/>
          <w:numId w:val="26"/>
        </w:numPr>
        <w:spacing w:after="200" w:line="276" w:lineRule="auto"/>
        <w:contextualSpacing/>
        <w:jc w:val="both"/>
        <w:rPr>
          <w:rFonts w:eastAsia="Calibri"/>
          <w:i/>
          <w:lang w:eastAsia="en-US"/>
        </w:rPr>
      </w:pPr>
      <w:r w:rsidRPr="00665329">
        <w:rPr>
          <w:rFonts w:eastAsia="Calibri"/>
          <w:b/>
          <w:i/>
          <w:lang w:eastAsia="en-US"/>
        </w:rPr>
        <w:t>Изготовление цветов из ткани и гофрированной бумаги</w:t>
      </w:r>
      <w:r w:rsidRPr="00CE50DF">
        <w:rPr>
          <w:rFonts w:eastAsia="Calibri"/>
          <w:i/>
          <w:lang w:eastAsia="en-US"/>
        </w:rPr>
        <w:t>.</w:t>
      </w:r>
    </w:p>
    <w:p w:rsidR="00870BC9" w:rsidRPr="00CE50DF" w:rsidRDefault="00870BC9" w:rsidP="00870BC9">
      <w:pPr>
        <w:ind w:firstLine="709"/>
        <w:jc w:val="both"/>
        <w:rPr>
          <w:rFonts w:eastAsia="Calibri"/>
          <w:lang w:eastAsia="en-US"/>
        </w:rPr>
      </w:pPr>
      <w:r w:rsidRPr="00665329">
        <w:rPr>
          <w:b/>
        </w:rPr>
        <w:t>Теория.</w:t>
      </w:r>
      <w:r w:rsidRPr="00CE50DF">
        <w:rPr>
          <w:rFonts w:eastAsia="Calibri"/>
          <w:lang w:eastAsia="en-US"/>
        </w:rPr>
        <w:t>Подготовка материала к работе. Инструменты. Декоративные свойства</w:t>
      </w:r>
      <w:r w:rsidRPr="00665329">
        <w:rPr>
          <w:rFonts w:eastAsia="Calibri"/>
          <w:lang w:eastAsia="en-US"/>
        </w:rPr>
        <w:t xml:space="preserve"> материалов</w:t>
      </w:r>
      <w:r w:rsidRPr="00CE50DF">
        <w:rPr>
          <w:rFonts w:eastAsia="Calibri"/>
          <w:lang w:eastAsia="en-US"/>
        </w:rPr>
        <w:t xml:space="preserve">. Выполнение задания по образцу. </w:t>
      </w:r>
    </w:p>
    <w:p w:rsidR="00870BC9" w:rsidRPr="00CE50DF" w:rsidRDefault="00870BC9" w:rsidP="00870BC9">
      <w:pPr>
        <w:ind w:firstLine="709"/>
        <w:jc w:val="both"/>
        <w:rPr>
          <w:rFonts w:eastAsia="Calibri"/>
          <w:lang w:eastAsia="en-US"/>
        </w:rPr>
      </w:pPr>
      <w:r w:rsidRPr="00CE50DF">
        <w:rPr>
          <w:rFonts w:eastAsia="Calibri"/>
          <w:lang w:eastAsia="en-US"/>
        </w:rPr>
        <w:t>.</w:t>
      </w:r>
    </w:p>
    <w:p w:rsidR="00870BC9" w:rsidRPr="00CE50DF" w:rsidRDefault="00870BC9" w:rsidP="00870BC9">
      <w:pPr>
        <w:ind w:firstLine="709"/>
        <w:jc w:val="both"/>
        <w:rPr>
          <w:rFonts w:eastAsia="Calibri"/>
          <w:lang w:eastAsia="en-US"/>
        </w:rPr>
      </w:pPr>
      <w:r w:rsidRPr="00665329">
        <w:rPr>
          <w:b/>
        </w:rPr>
        <w:t>Практика.</w:t>
      </w:r>
      <w:r w:rsidRPr="00665329">
        <w:t xml:space="preserve"> </w:t>
      </w:r>
      <w:r w:rsidRPr="00665329">
        <w:rPr>
          <w:rFonts w:eastAsia="Calibri"/>
          <w:lang w:eastAsia="en-US"/>
        </w:rPr>
        <w:t>Нанесение контуров и элементов на ткань</w:t>
      </w:r>
      <w:r w:rsidRPr="00CE50DF">
        <w:rPr>
          <w:rFonts w:eastAsia="Calibri"/>
          <w:lang w:eastAsia="en-US"/>
        </w:rPr>
        <w:t xml:space="preserve">. </w:t>
      </w:r>
      <w:r w:rsidRPr="00665329">
        <w:rPr>
          <w:rFonts w:eastAsia="Calibri"/>
          <w:lang w:eastAsia="en-US"/>
        </w:rPr>
        <w:t>Булирование лепестков, гофрирование листьев. Сборка цветка.</w:t>
      </w:r>
    </w:p>
    <w:p w:rsidR="00870BC9" w:rsidRPr="00CE50DF" w:rsidRDefault="00870BC9" w:rsidP="00870BC9">
      <w:pPr>
        <w:ind w:firstLine="709"/>
        <w:jc w:val="both"/>
        <w:rPr>
          <w:rFonts w:eastAsia="Calibri"/>
          <w:lang w:eastAsia="en-US"/>
        </w:rPr>
      </w:pPr>
    </w:p>
    <w:p w:rsidR="00870BC9" w:rsidRPr="00CE50DF" w:rsidRDefault="00870BC9" w:rsidP="00870BC9">
      <w:pPr>
        <w:numPr>
          <w:ilvl w:val="0"/>
          <w:numId w:val="26"/>
        </w:numPr>
        <w:spacing w:after="200" w:line="276" w:lineRule="auto"/>
        <w:contextualSpacing/>
        <w:jc w:val="both"/>
        <w:rPr>
          <w:rFonts w:eastAsia="Calibri"/>
          <w:b/>
          <w:i/>
          <w:lang w:eastAsia="en-US"/>
        </w:rPr>
      </w:pPr>
      <w:r w:rsidRPr="00CE50DF">
        <w:rPr>
          <w:rFonts w:eastAsia="Calibri"/>
          <w:b/>
          <w:i/>
          <w:lang w:eastAsia="en-US"/>
        </w:rPr>
        <w:t>Работа с нетрадиционными материалами (макаронные изделия</w:t>
      </w:r>
      <w:r w:rsidRPr="00665329">
        <w:rPr>
          <w:rFonts w:eastAsia="Calibri"/>
          <w:b/>
          <w:i/>
          <w:lang w:eastAsia="en-US"/>
        </w:rPr>
        <w:t>, яичная скорлупа и тд.</w:t>
      </w:r>
      <w:r w:rsidRPr="00CE50DF">
        <w:rPr>
          <w:rFonts w:eastAsia="Calibri"/>
          <w:b/>
          <w:i/>
          <w:lang w:eastAsia="en-US"/>
        </w:rPr>
        <w:t>).</w:t>
      </w:r>
    </w:p>
    <w:p w:rsidR="00870BC9" w:rsidRPr="00CE50DF" w:rsidRDefault="00870BC9" w:rsidP="00870BC9">
      <w:pPr>
        <w:ind w:firstLine="709"/>
        <w:jc w:val="both"/>
        <w:rPr>
          <w:rFonts w:eastAsia="Calibri"/>
          <w:lang w:eastAsia="en-US"/>
        </w:rPr>
      </w:pPr>
      <w:r w:rsidRPr="00665329">
        <w:rPr>
          <w:b/>
        </w:rPr>
        <w:t>Теория.</w:t>
      </w:r>
      <w:r w:rsidRPr="00CE50DF">
        <w:rPr>
          <w:rFonts w:eastAsia="Calibri"/>
          <w:lang w:eastAsia="en-US"/>
        </w:rPr>
        <w:t>Подготовка основы, материалов. Сортировка, окраска. Составление эскизов отдельных элементов и законченной композиции. Основные технологические приемы. Общие правила наклеивания на основу. Варианты оформления готовых изделий.</w:t>
      </w:r>
    </w:p>
    <w:p w:rsidR="00870BC9" w:rsidRPr="00CE50DF" w:rsidRDefault="00870BC9" w:rsidP="00870BC9">
      <w:pPr>
        <w:ind w:firstLine="709"/>
        <w:jc w:val="both"/>
        <w:rPr>
          <w:rFonts w:eastAsia="Calibri"/>
          <w:lang w:eastAsia="en-US"/>
        </w:rPr>
      </w:pPr>
      <w:r w:rsidRPr="00665329">
        <w:rPr>
          <w:b/>
        </w:rPr>
        <w:t>Практика.</w:t>
      </w:r>
      <w:r w:rsidRPr="00665329">
        <w:t xml:space="preserve"> </w:t>
      </w:r>
      <w:r w:rsidRPr="00CE50DF">
        <w:rPr>
          <w:rFonts w:eastAsia="Calibri"/>
          <w:lang w:eastAsia="en-US"/>
        </w:rPr>
        <w:t>Изготовление панно из макаронных изделий различной формы и цвета.</w:t>
      </w:r>
    </w:p>
    <w:p w:rsidR="00870BC9" w:rsidRPr="00CE50DF" w:rsidRDefault="00870BC9" w:rsidP="00870BC9">
      <w:pPr>
        <w:ind w:firstLine="709"/>
        <w:jc w:val="both"/>
        <w:rPr>
          <w:rFonts w:eastAsia="Calibri"/>
          <w:lang w:eastAsia="en-US"/>
        </w:rPr>
      </w:pPr>
    </w:p>
    <w:p w:rsidR="00870BC9" w:rsidRPr="00CE50DF" w:rsidRDefault="00870BC9" w:rsidP="00870BC9">
      <w:pPr>
        <w:numPr>
          <w:ilvl w:val="0"/>
          <w:numId w:val="26"/>
        </w:numPr>
        <w:spacing w:after="200" w:line="276" w:lineRule="auto"/>
        <w:contextualSpacing/>
        <w:jc w:val="both"/>
        <w:rPr>
          <w:rFonts w:eastAsia="Calibri"/>
          <w:i/>
          <w:lang w:eastAsia="en-US"/>
        </w:rPr>
      </w:pPr>
      <w:r w:rsidRPr="00665329">
        <w:rPr>
          <w:rFonts w:eastAsia="Calibri"/>
          <w:b/>
          <w:i/>
          <w:lang w:eastAsia="en-US"/>
        </w:rPr>
        <w:t>Изготовление сувениров ,оберегов</w:t>
      </w:r>
      <w:r w:rsidRPr="00CE50DF">
        <w:rPr>
          <w:rFonts w:eastAsia="Calibri"/>
          <w:i/>
          <w:lang w:eastAsia="en-US"/>
        </w:rPr>
        <w:t>.</w:t>
      </w:r>
    </w:p>
    <w:p w:rsidR="00870BC9" w:rsidRPr="00CE50DF" w:rsidRDefault="00870BC9" w:rsidP="00870BC9">
      <w:pPr>
        <w:ind w:firstLine="709"/>
        <w:jc w:val="both"/>
        <w:rPr>
          <w:rFonts w:eastAsia="Calibri"/>
          <w:lang w:eastAsia="en-US"/>
        </w:rPr>
      </w:pPr>
      <w:r w:rsidRPr="00665329">
        <w:rPr>
          <w:b/>
        </w:rPr>
        <w:t>Теория.</w:t>
      </w:r>
      <w:r w:rsidRPr="00665329">
        <w:rPr>
          <w:rFonts w:eastAsia="Calibri"/>
          <w:lang w:eastAsia="en-US"/>
        </w:rPr>
        <w:t xml:space="preserve"> Беседа «Виды и значение кукол-оберегов». Технология изготовления.</w:t>
      </w:r>
      <w:r w:rsidRPr="00665329">
        <w:rPr>
          <w:rFonts w:eastAsia="Calibri"/>
          <w:lang w:eastAsia="en-US"/>
        </w:rPr>
        <w:br/>
      </w:r>
      <w:r w:rsidRPr="00665329">
        <w:rPr>
          <w:b/>
        </w:rPr>
        <w:t>Практика.</w:t>
      </w:r>
      <w:r w:rsidRPr="00665329">
        <w:t xml:space="preserve"> </w:t>
      </w:r>
      <w:r w:rsidRPr="00665329">
        <w:rPr>
          <w:rFonts w:eastAsia="Calibri"/>
          <w:lang w:eastAsia="en-US"/>
        </w:rPr>
        <w:t>Изготовление вариации куклы-оберега из ткани.</w:t>
      </w:r>
      <w:r w:rsidRPr="00665329">
        <w:rPr>
          <w:rFonts w:eastAsia="Calibri"/>
          <w:lang w:eastAsia="en-US"/>
        </w:rPr>
        <w:br/>
      </w:r>
    </w:p>
    <w:p w:rsidR="00606F1C" w:rsidRDefault="00606F1C" w:rsidP="00390158">
      <w:pPr>
        <w:tabs>
          <w:tab w:val="left" w:pos="4140"/>
        </w:tabs>
        <w:spacing w:before="60" w:after="60"/>
        <w:jc w:val="center"/>
        <w:rPr>
          <w:b/>
        </w:rPr>
      </w:pPr>
    </w:p>
    <w:p w:rsidR="00390158" w:rsidRDefault="00390158" w:rsidP="00390158">
      <w:pPr>
        <w:tabs>
          <w:tab w:val="left" w:pos="4140"/>
        </w:tabs>
        <w:spacing w:before="60" w:after="60"/>
        <w:jc w:val="center"/>
        <w:rPr>
          <w:b/>
        </w:rPr>
      </w:pPr>
      <w:r>
        <w:rPr>
          <w:b/>
          <w:lang w:val="en-US"/>
        </w:rPr>
        <w:t>I</w:t>
      </w:r>
      <w:r w:rsidRPr="005D7721">
        <w:rPr>
          <w:b/>
          <w:lang w:val="en-US"/>
        </w:rPr>
        <w:t>V</w:t>
      </w:r>
      <w:r w:rsidRPr="005D7721">
        <w:rPr>
          <w:b/>
        </w:rPr>
        <w:t xml:space="preserve">. МЕТОДИЧЕСКОЕ ОБЕСПЕЧЕНИЕ ПРОГРАММЫ </w:t>
      </w:r>
    </w:p>
    <w:p w:rsidR="00E45040" w:rsidRPr="005D7721" w:rsidRDefault="00E45040" w:rsidP="00390158">
      <w:pPr>
        <w:tabs>
          <w:tab w:val="left" w:pos="4140"/>
        </w:tabs>
        <w:spacing w:before="60" w:after="60"/>
        <w:jc w:val="center"/>
        <w:rPr>
          <w:b/>
        </w:rPr>
      </w:pPr>
    </w:p>
    <w:p w:rsidR="006A1BCA" w:rsidRPr="006A1BCA" w:rsidRDefault="006A1BCA" w:rsidP="007C2603">
      <w:pPr>
        <w:spacing w:line="288" w:lineRule="auto"/>
        <w:outlineLvl w:val="0"/>
        <w:rPr>
          <w:b/>
        </w:rPr>
      </w:pPr>
      <w:r w:rsidRPr="006A1BCA">
        <w:rPr>
          <w:b/>
        </w:rPr>
        <w:t>Методическое обеспечение программы</w:t>
      </w:r>
    </w:p>
    <w:p w:rsidR="006A1BCA" w:rsidRPr="006A1BCA" w:rsidRDefault="006A1BCA" w:rsidP="007C2603">
      <w:pPr>
        <w:spacing w:line="288" w:lineRule="auto"/>
        <w:jc w:val="both"/>
      </w:pPr>
      <w:r w:rsidRPr="006A1BCA">
        <w:t xml:space="preserve">Условия реализации программы.   </w:t>
      </w:r>
    </w:p>
    <w:p w:rsidR="006A1BCA" w:rsidRPr="006A1BCA" w:rsidRDefault="006A1BCA" w:rsidP="007C2603">
      <w:pPr>
        <w:spacing w:line="288" w:lineRule="auto"/>
        <w:jc w:val="both"/>
      </w:pPr>
      <w:r w:rsidRPr="006A1BCA">
        <w:t xml:space="preserve">Помещение для занятия объединения должно </w:t>
      </w:r>
      <w:r w:rsidR="001A221F">
        <w:t xml:space="preserve">быть просторное, светлое, отвечающее </w:t>
      </w:r>
      <w:r w:rsidRPr="006A1BCA">
        <w:t>сан</w:t>
      </w:r>
      <w:r w:rsidR="001A221F">
        <w:t>итарно-гигиеническим нормам.</w:t>
      </w:r>
      <w:r w:rsidRPr="006A1BCA">
        <w:t xml:space="preserve"> Эстетическое оформление кабинета</w:t>
      </w:r>
      <w:r w:rsidR="001A221F">
        <w:t>, чистота и порядок  играю</w:t>
      </w:r>
      <w:r w:rsidRPr="006A1BCA">
        <w:t>т большую роль в форм</w:t>
      </w:r>
      <w:r w:rsidR="001A221F">
        <w:t>ировании у детей вкуса и чувства прекрасного,  несу</w:t>
      </w:r>
      <w:r w:rsidRPr="006A1BCA">
        <w:t xml:space="preserve">т большое воспитательное значение. </w:t>
      </w:r>
    </w:p>
    <w:p w:rsidR="006A1BCA" w:rsidRPr="006A1BCA" w:rsidRDefault="006A1BCA" w:rsidP="007C2603">
      <w:pPr>
        <w:spacing w:line="288" w:lineRule="auto"/>
        <w:jc w:val="both"/>
      </w:pPr>
      <w:r w:rsidRPr="006A1BCA">
        <w:t>1</w:t>
      </w:r>
      <w:r w:rsidR="001A221F">
        <w:t>.</w:t>
      </w:r>
      <w:r w:rsidRPr="006A1BCA">
        <w:t>Материально-технические условия</w:t>
      </w:r>
    </w:p>
    <w:p w:rsidR="003F1F45" w:rsidRDefault="006A1BCA" w:rsidP="007C2603">
      <w:pPr>
        <w:spacing w:line="288" w:lineRule="auto"/>
        <w:jc w:val="both"/>
      </w:pPr>
      <w:r w:rsidRPr="006A1BCA">
        <w:t xml:space="preserve">Для полноценной, плодотворной работы необходимо: столы и стулья, которые должны соответствовать количеству детей, в кабинете должна быть доска, необходим шкаф для хранения </w:t>
      </w:r>
      <w:r w:rsidR="005F02B5">
        <w:t>инструментов.</w:t>
      </w:r>
      <w:r w:rsidR="003F1F45">
        <w:t xml:space="preserve"> </w:t>
      </w:r>
    </w:p>
    <w:p w:rsidR="008B0089" w:rsidRDefault="003F1F45" w:rsidP="007C2603">
      <w:pPr>
        <w:spacing w:line="288" w:lineRule="auto"/>
        <w:jc w:val="both"/>
      </w:pPr>
      <w:r>
        <w:t>Материал</w:t>
      </w:r>
      <w:r w:rsidR="008B0089">
        <w:t>ы, инструменты, приспособления.</w:t>
      </w:r>
      <w:r>
        <w:t xml:space="preserve"> </w:t>
      </w:r>
    </w:p>
    <w:p w:rsidR="008B0089" w:rsidRDefault="003F1F45" w:rsidP="007C2603">
      <w:pPr>
        <w:spacing w:line="288" w:lineRule="auto"/>
        <w:jc w:val="both"/>
      </w:pPr>
      <w:r>
        <w:t>Для работы требую</w:t>
      </w:r>
      <w:r w:rsidR="00F305D1">
        <w:t xml:space="preserve">тся материалы и приспособления: </w:t>
      </w:r>
      <w:r>
        <w:t>цветная бумага</w:t>
      </w:r>
      <w:r w:rsidR="008B0089">
        <w:t>, бумага для распечатки, картон</w:t>
      </w:r>
      <w:r w:rsidR="004D2CA3">
        <w:t xml:space="preserve">, бумажные салфетки, гофрированная бумага, газеты, рулоны от туалетной бумаги, ткань, вискозные салфетки, </w:t>
      </w:r>
      <w:r w:rsidR="00F305D1">
        <w:t>шерстяные нитки</w:t>
      </w:r>
      <w:r w:rsidR="00106A14">
        <w:t>, а также природный материал.</w:t>
      </w:r>
      <w:r w:rsidR="00F305D1">
        <w:t xml:space="preserve">  Б</w:t>
      </w:r>
      <w:r w:rsidR="004D2CA3">
        <w:t>аночки для клея, клей «ПВА», обойный клей, клей «Карандаш»,</w:t>
      </w:r>
      <w:r w:rsidR="00F305D1">
        <w:t xml:space="preserve"> мука, соль, пищевые краски.</w:t>
      </w:r>
      <w:r w:rsidR="004D2CA3">
        <w:t xml:space="preserve"> </w:t>
      </w:r>
    </w:p>
    <w:p w:rsidR="006A1BCA" w:rsidRDefault="003F1F45" w:rsidP="007C2603">
      <w:pPr>
        <w:spacing w:line="288" w:lineRule="auto"/>
        <w:jc w:val="both"/>
      </w:pPr>
      <w:r>
        <w:t>Инструменты: карандаши простые (15 шт.) и цветные, ножницы с тупым концом для детей 15 шт,</w:t>
      </w:r>
      <w:r w:rsidR="00200BC8">
        <w:t xml:space="preserve"> </w:t>
      </w:r>
      <w:r>
        <w:t xml:space="preserve">, кисточки для клея, акварельные кисти, клеёнки для работы с клеем.  Полотенце, мыло, тряпочки для рук. </w:t>
      </w:r>
    </w:p>
    <w:p w:rsidR="006A1BCA" w:rsidRPr="006A1BCA" w:rsidRDefault="006A1BCA" w:rsidP="007C2603">
      <w:pPr>
        <w:spacing w:line="288" w:lineRule="auto"/>
        <w:jc w:val="both"/>
      </w:pPr>
      <w:r w:rsidRPr="006A1BCA">
        <w:t>2.</w:t>
      </w:r>
      <w:r w:rsidR="001A221F">
        <w:t xml:space="preserve"> </w:t>
      </w:r>
      <w:r w:rsidRPr="006A1BCA">
        <w:t>Методические условия</w:t>
      </w:r>
    </w:p>
    <w:p w:rsidR="006A1BCA" w:rsidRDefault="006A1BCA" w:rsidP="007C2603">
      <w:pPr>
        <w:spacing w:line="288" w:lineRule="auto"/>
      </w:pPr>
      <w:r w:rsidRPr="006A1BCA">
        <w:t xml:space="preserve">Наглядные и дидактические пособия к разделам программы, </w:t>
      </w:r>
      <w:r w:rsidR="00006E83">
        <w:t>р</w:t>
      </w:r>
      <w:r w:rsidR="00006E83" w:rsidRPr="006A1BCA">
        <w:t>аздаточный материал</w:t>
      </w:r>
      <w:r w:rsidR="00006E83">
        <w:t>,</w:t>
      </w:r>
      <w:r w:rsidR="00006E83" w:rsidRPr="006A1BCA">
        <w:t xml:space="preserve"> </w:t>
      </w:r>
      <w:r w:rsidRPr="006A1BCA">
        <w:t xml:space="preserve">направленные на лучшее усвоение детьми новых знаний. </w:t>
      </w:r>
      <w:r w:rsidR="00006E83">
        <w:t xml:space="preserve"> </w:t>
      </w:r>
    </w:p>
    <w:p w:rsidR="00390158" w:rsidRDefault="00390158" w:rsidP="007C2603">
      <w:pPr>
        <w:spacing w:line="288" w:lineRule="auto"/>
        <w:jc w:val="both"/>
        <w:rPr>
          <w:rFonts w:eastAsia="Calibri"/>
          <w:b/>
          <w:lang w:eastAsia="en-US"/>
        </w:rPr>
      </w:pPr>
    </w:p>
    <w:p w:rsidR="00452E84" w:rsidRPr="007407F9" w:rsidRDefault="00452E84" w:rsidP="007C2603">
      <w:pPr>
        <w:spacing w:line="288" w:lineRule="auto"/>
        <w:jc w:val="both"/>
        <w:rPr>
          <w:rFonts w:eastAsia="Calibri"/>
          <w:b/>
          <w:lang w:eastAsia="en-US"/>
        </w:rPr>
      </w:pPr>
      <w:r w:rsidRPr="007407F9">
        <w:rPr>
          <w:rFonts w:eastAsia="Calibri"/>
          <w:b/>
          <w:lang w:eastAsia="en-US"/>
        </w:rPr>
        <w:t>Возрастные особенности</w:t>
      </w:r>
    </w:p>
    <w:p w:rsidR="00452E84" w:rsidRPr="007407F9" w:rsidRDefault="00931D0B" w:rsidP="007C2603">
      <w:pPr>
        <w:pStyle w:val="ac"/>
        <w:spacing w:line="288" w:lineRule="auto"/>
        <w:rPr>
          <w:rFonts w:eastAsia="Calibri"/>
          <w:lang w:eastAsia="en-US"/>
        </w:rPr>
      </w:pPr>
      <w:r>
        <w:rPr>
          <w:rFonts w:eastAsia="Calibri"/>
          <w:lang w:eastAsia="en-US"/>
        </w:rPr>
        <w:lastRenderedPageBreak/>
        <w:t xml:space="preserve"> Младший </w:t>
      </w:r>
      <w:r w:rsidR="00452E84" w:rsidRPr="007407F9">
        <w:rPr>
          <w:rFonts w:eastAsia="Calibri"/>
          <w:lang w:eastAsia="en-US"/>
        </w:rPr>
        <w:t xml:space="preserve">школьный  возраст  принято  считать периодом яркого  самовыражения, проявления творческих возможностей ребенка в рисунке, в конструировании, в лепке. В  этот период особенно важно  помочь ребенку развить свои творческие способности.      Почему? </w:t>
      </w:r>
    </w:p>
    <w:p w:rsidR="00452E84" w:rsidRPr="007407F9" w:rsidRDefault="00452E84" w:rsidP="007C2603">
      <w:pPr>
        <w:pStyle w:val="ac"/>
        <w:spacing w:line="288" w:lineRule="auto"/>
        <w:rPr>
          <w:rFonts w:eastAsia="Calibri"/>
          <w:lang w:eastAsia="en-US"/>
        </w:rPr>
      </w:pPr>
      <w:r w:rsidRPr="007407F9">
        <w:rPr>
          <w:rFonts w:eastAsia="Calibri"/>
          <w:lang w:eastAsia="en-US"/>
        </w:rPr>
        <w:t>Во-первых, творческая деятельность стимулирует развитие индивидуальности ребенка, дает  возможность самовыражения, формирует позитивное  отношение к себе и окружающему миру.</w:t>
      </w:r>
    </w:p>
    <w:p w:rsidR="00452E84" w:rsidRPr="007407F9" w:rsidRDefault="00452E84" w:rsidP="007C2603">
      <w:pPr>
        <w:pStyle w:val="ac"/>
        <w:spacing w:line="288" w:lineRule="auto"/>
        <w:rPr>
          <w:rFonts w:eastAsia="Calibri"/>
          <w:lang w:eastAsia="en-US"/>
        </w:rPr>
      </w:pPr>
      <w:r w:rsidRPr="007407F9">
        <w:rPr>
          <w:rFonts w:eastAsia="Calibri"/>
          <w:lang w:eastAsia="en-US"/>
        </w:rPr>
        <w:t xml:space="preserve">Во-вторых, творческие способности необходимы  именно в современном, быстро меняющемся мире. Они позволяют человеку, с одной стороны, легче приспособиться к этим изменениям, а с другой – дают  возможность самому активно изменять этот  мир. </w:t>
      </w:r>
    </w:p>
    <w:p w:rsidR="00452E84" w:rsidRPr="007407F9" w:rsidRDefault="00452E84" w:rsidP="007C2603">
      <w:pPr>
        <w:pStyle w:val="ac"/>
        <w:spacing w:line="288" w:lineRule="auto"/>
        <w:rPr>
          <w:rFonts w:eastAsia="Calibri"/>
          <w:lang w:eastAsia="en-US"/>
        </w:rPr>
      </w:pPr>
      <w:r w:rsidRPr="007407F9">
        <w:rPr>
          <w:rFonts w:eastAsia="Calibri"/>
          <w:lang w:eastAsia="en-US"/>
        </w:rPr>
        <w:t xml:space="preserve">Данная программа разработана с целью создания условий для творческого развития ребенка дошкольного возраста. Она предусматривает возрастной личностно-ориентированный подход, учитывает диапазон  интересов и потребностей ребенка. </w:t>
      </w:r>
    </w:p>
    <w:p w:rsidR="00452E84" w:rsidRPr="007407F9" w:rsidRDefault="00452E84" w:rsidP="007C2603">
      <w:pPr>
        <w:pStyle w:val="ac"/>
        <w:spacing w:line="288" w:lineRule="auto"/>
        <w:rPr>
          <w:rFonts w:eastAsia="Calibri"/>
          <w:lang w:eastAsia="en-US"/>
        </w:rPr>
      </w:pPr>
      <w:r w:rsidRPr="007407F9">
        <w:rPr>
          <w:rFonts w:eastAsia="Calibri"/>
          <w:lang w:eastAsia="en-US"/>
        </w:rPr>
        <w:t xml:space="preserve">У детей </w:t>
      </w:r>
      <w:r w:rsidR="00931D0B">
        <w:rPr>
          <w:rFonts w:eastAsia="Calibri"/>
          <w:lang w:eastAsia="en-US"/>
        </w:rPr>
        <w:t>7</w:t>
      </w:r>
      <w:r w:rsidRPr="007407F9">
        <w:rPr>
          <w:rFonts w:eastAsia="Calibri"/>
          <w:lang w:eastAsia="en-US"/>
        </w:rPr>
        <w:t xml:space="preserve"> – </w:t>
      </w:r>
      <w:r w:rsidR="00931D0B">
        <w:rPr>
          <w:rFonts w:eastAsia="Calibri"/>
          <w:lang w:eastAsia="en-US"/>
        </w:rPr>
        <w:t>12</w:t>
      </w:r>
      <w:r w:rsidRPr="007407F9">
        <w:rPr>
          <w:rFonts w:eastAsia="Calibri"/>
          <w:lang w:eastAsia="en-US"/>
        </w:rPr>
        <w:t xml:space="preserve"> лет сохраняется устойчивый интерес к продуктивным видам деятельности (конструктивная и различные виды рукоделия). Этому способствует целый ряд причин, а именно:</w:t>
      </w:r>
    </w:p>
    <w:p w:rsidR="00452E84" w:rsidRPr="007407F9" w:rsidRDefault="00452E84" w:rsidP="007C2603">
      <w:pPr>
        <w:pStyle w:val="ac"/>
        <w:spacing w:line="288" w:lineRule="auto"/>
        <w:rPr>
          <w:rFonts w:eastAsia="Calibri"/>
          <w:lang w:eastAsia="en-US"/>
        </w:rPr>
      </w:pPr>
      <w:r w:rsidRPr="007407F9">
        <w:rPr>
          <w:rFonts w:eastAsia="Calibri"/>
          <w:lang w:eastAsia="en-US"/>
        </w:rPr>
        <w:t>у детей появляются любимые  «ручные» занятия и в связи с ними широкий набор разнообразных мотивов и взаимосвязанных целей данной деятельности, которые они стремятся реализовать;</w:t>
      </w:r>
    </w:p>
    <w:p w:rsidR="00452E84" w:rsidRPr="007407F9" w:rsidRDefault="00452E84" w:rsidP="007C2603">
      <w:pPr>
        <w:pStyle w:val="ac"/>
        <w:spacing w:line="288" w:lineRule="auto"/>
        <w:rPr>
          <w:rFonts w:eastAsia="Calibri"/>
          <w:lang w:eastAsia="en-US"/>
        </w:rPr>
      </w:pPr>
      <w:r w:rsidRPr="007407F9">
        <w:rPr>
          <w:rFonts w:eastAsia="Calibri"/>
          <w:lang w:eastAsia="en-US"/>
        </w:rPr>
        <w:t>дети приобщаются к разнообразным умениям и навыкам, активно овладевают способами практических действий;   в данном возрасте у детей действительно начинает получаться достаточно качественный продукт и ребёнок может довольно долго работать над ним, доделывать, усовершенствовать, улучшать, а затем использовать по своему желанию;</w:t>
      </w:r>
    </w:p>
    <w:p w:rsidR="00452E84" w:rsidRPr="007407F9" w:rsidRDefault="00452E84" w:rsidP="007C2603">
      <w:pPr>
        <w:pStyle w:val="ac"/>
        <w:spacing w:line="288" w:lineRule="auto"/>
        <w:rPr>
          <w:rFonts w:eastAsia="Calibri"/>
          <w:lang w:eastAsia="en-US"/>
        </w:rPr>
      </w:pPr>
      <w:r w:rsidRPr="007407F9">
        <w:rPr>
          <w:rFonts w:eastAsia="Calibri"/>
          <w:lang w:eastAsia="en-US"/>
        </w:rPr>
        <w:t xml:space="preserve">ощущения успешности в продуктивных видах деятельности не только позволяет ребёнку испытывать чувство удовлетворения и гордости результатом своего труда, но и в значительной степени определяет его эмоциональное благополучие и душевный комфорт в коллективе сверстников. </w:t>
      </w:r>
    </w:p>
    <w:p w:rsidR="00452E84" w:rsidRPr="007407F9" w:rsidRDefault="00452E84" w:rsidP="007C2603">
      <w:pPr>
        <w:pStyle w:val="ac"/>
        <w:spacing w:line="288" w:lineRule="auto"/>
        <w:rPr>
          <w:rFonts w:eastAsia="Calibri"/>
          <w:lang w:eastAsia="en-US"/>
        </w:rPr>
      </w:pPr>
      <w:r w:rsidRPr="007407F9">
        <w:rPr>
          <w:rFonts w:eastAsia="Calibri"/>
          <w:lang w:eastAsia="en-US"/>
        </w:rPr>
        <w:t xml:space="preserve">Дети с удовольствием занимаются различными видами труда им особенно интересен, тот  ручной труд с которым они сталкиваются в первый раз. Например, изготовление панно из крашеного пшена, теста, работа с тканью. Занятия по ручному труду с природным материалом имеют большое значение для нравственного воспитания детей. Дети знакомятся с простейшими техническими приспособлениями, учатся бережному отношению к орудиям труда. Работая с различными материалами, дети знакомятся с его качествами: цветом, формой, твёрдостью. Придумывая тему  работы,  ребёнок творит, фантазирует, учится различать в причудливых очертаниях природного материала предметы, создаёт фантастические образы. Это развивает смекалку, сообразительность, творческое воображение. Программой предусмотрено много коллективных работ, они объединяют детей,  учат работать в сотворчестве не только друг с другом, но и с педагогом. Общение педагога с детьми должно быть доброжелательным, эмоциональным вызывать интерес у детей. Готовые работы детей можно использовать, как подарки, поделками из бросового материала можно играть используя в сюжетно-ролевых играх, эстампами сделанными из крашеного пшена, теста, природного материала можно украсить любой уголок комнаты. Дети будут гордиться своими работами. Это будет вызывать желание трудиться, приносить пользу. Все умения и навыки,  полученные в процессе обучения пригодиться детям в школе.  </w:t>
      </w:r>
    </w:p>
    <w:p w:rsidR="00452E84" w:rsidRPr="007407F9" w:rsidRDefault="00452E84" w:rsidP="007C2603">
      <w:pPr>
        <w:pStyle w:val="ac"/>
        <w:spacing w:line="288" w:lineRule="auto"/>
        <w:rPr>
          <w:b/>
        </w:rPr>
      </w:pPr>
      <w:r w:rsidRPr="007407F9">
        <w:rPr>
          <w:b/>
        </w:rPr>
        <w:t>Основными принципами реализации программы являются:</w:t>
      </w:r>
    </w:p>
    <w:p w:rsidR="00452E84" w:rsidRPr="007407F9" w:rsidRDefault="00452E84" w:rsidP="007C2603">
      <w:pPr>
        <w:pStyle w:val="ac"/>
        <w:spacing w:line="288" w:lineRule="auto"/>
      </w:pPr>
      <w:r w:rsidRPr="007407F9">
        <w:lastRenderedPageBreak/>
        <w:t>принцип реализации разнообразных детских интересов, удовлетворение потребностей ребёнка в творчестве;</w:t>
      </w:r>
    </w:p>
    <w:p w:rsidR="00452E84" w:rsidRPr="007407F9" w:rsidRDefault="00452E84" w:rsidP="007C2603">
      <w:pPr>
        <w:pStyle w:val="ac"/>
        <w:spacing w:line="288" w:lineRule="auto"/>
      </w:pPr>
      <w:r w:rsidRPr="007407F9">
        <w:t>принцип развития в каждом ребёнке желания узнать больше;</w:t>
      </w:r>
    </w:p>
    <w:p w:rsidR="00452E84" w:rsidRPr="007407F9" w:rsidRDefault="00452E84" w:rsidP="007C2603">
      <w:pPr>
        <w:pStyle w:val="ac"/>
        <w:spacing w:line="288" w:lineRule="auto"/>
      </w:pPr>
      <w:r w:rsidRPr="007407F9">
        <w:t>принципы развития разнообразных умений и навыков;</w:t>
      </w:r>
    </w:p>
    <w:p w:rsidR="00452E84" w:rsidRPr="007407F9" w:rsidRDefault="00452E84" w:rsidP="007C2603">
      <w:pPr>
        <w:pStyle w:val="ac"/>
        <w:spacing w:line="288" w:lineRule="auto"/>
      </w:pPr>
      <w:r w:rsidRPr="007407F9">
        <w:t>принципы сотрудничества ребят с педагогом;</w:t>
      </w:r>
    </w:p>
    <w:p w:rsidR="00452E84" w:rsidRDefault="00452E84" w:rsidP="007C2603">
      <w:pPr>
        <w:pStyle w:val="ac"/>
        <w:spacing w:line="288" w:lineRule="auto"/>
      </w:pPr>
      <w:r w:rsidRPr="007407F9">
        <w:t>принципы достижения желаемого результата.</w:t>
      </w:r>
    </w:p>
    <w:p w:rsidR="007C2603" w:rsidRPr="00B86885" w:rsidRDefault="007C2603" w:rsidP="007C2603">
      <w:pPr>
        <w:spacing w:line="288" w:lineRule="auto"/>
        <w:jc w:val="both"/>
      </w:pPr>
      <w:r w:rsidRPr="00B86885">
        <w:t>При использовании в процессе обучения дистанционных форм обучения применяются технологии, которые подразделяются на следующие виды:</w:t>
      </w:r>
    </w:p>
    <w:p w:rsidR="007C2603" w:rsidRPr="00B86885" w:rsidRDefault="007C2603" w:rsidP="007C2603">
      <w:pPr>
        <w:spacing w:line="288" w:lineRule="auto"/>
        <w:jc w:val="both"/>
      </w:pPr>
      <w:r w:rsidRPr="00B86885">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7C2603" w:rsidRPr="00B86885" w:rsidRDefault="007C2603" w:rsidP="007C2603">
      <w:pPr>
        <w:spacing w:line="288" w:lineRule="auto"/>
        <w:jc w:val="both"/>
      </w:pPr>
      <w:r w:rsidRPr="00B86885">
        <w:t>текущего контроля на основе самостоятельных и контрольных работ, проверяемых</w:t>
      </w:r>
    </w:p>
    <w:p w:rsidR="007C2603" w:rsidRPr="00B86885" w:rsidRDefault="007C2603" w:rsidP="007C2603">
      <w:pPr>
        <w:spacing w:line="288" w:lineRule="auto"/>
        <w:jc w:val="both"/>
      </w:pPr>
      <w:r w:rsidRPr="00B86885">
        <w:t>педагогами вручную.</w:t>
      </w:r>
    </w:p>
    <w:p w:rsidR="007C2603" w:rsidRPr="00B86885" w:rsidRDefault="007C2603" w:rsidP="007C2603">
      <w:pPr>
        <w:spacing w:line="288" w:lineRule="auto"/>
        <w:jc w:val="both"/>
      </w:pPr>
      <w:r w:rsidRPr="00B86885">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7C2603" w:rsidRPr="00B86885" w:rsidRDefault="007C2603" w:rsidP="007C2603">
      <w:pPr>
        <w:spacing w:line="288" w:lineRule="auto"/>
        <w:jc w:val="both"/>
      </w:pPr>
      <w:r w:rsidRPr="00B86885">
        <w:t>В освоении программы при использовании дистанционного обучения применяются следующие формы и виды учебной деятельности:</w:t>
      </w:r>
    </w:p>
    <w:p w:rsidR="007C2603" w:rsidRPr="00B86885" w:rsidRDefault="007C2603" w:rsidP="007C2603">
      <w:pPr>
        <w:numPr>
          <w:ilvl w:val="0"/>
          <w:numId w:val="24"/>
        </w:numPr>
        <w:spacing w:line="288" w:lineRule="auto"/>
        <w:jc w:val="both"/>
      </w:pPr>
      <w:r w:rsidRPr="00B86885">
        <w:t xml:space="preserve">видео- и аудио- учебные занятия: мастер-классы, практические, самостоятельная внеаудиторная работа, </w:t>
      </w:r>
    </w:p>
    <w:p w:rsidR="007C2603" w:rsidRPr="00B86885" w:rsidRDefault="007C2603" w:rsidP="007C2603">
      <w:pPr>
        <w:numPr>
          <w:ilvl w:val="0"/>
          <w:numId w:val="24"/>
        </w:numPr>
        <w:spacing w:line="288" w:lineRule="auto"/>
        <w:jc w:val="both"/>
      </w:pPr>
      <w:r w:rsidRPr="00B86885">
        <w:t xml:space="preserve">адресные дистанционные консультации со стороны педагога; </w:t>
      </w:r>
    </w:p>
    <w:p w:rsidR="007C2603" w:rsidRPr="00B86885" w:rsidRDefault="007C2603" w:rsidP="007C2603">
      <w:pPr>
        <w:numPr>
          <w:ilvl w:val="0"/>
          <w:numId w:val="24"/>
        </w:numPr>
        <w:spacing w:line="288" w:lineRule="auto"/>
        <w:jc w:val="both"/>
      </w:pPr>
      <w:r w:rsidRPr="00B86885">
        <w:t>текущий контроль;</w:t>
      </w:r>
    </w:p>
    <w:p w:rsidR="007C2603" w:rsidRPr="00B86885" w:rsidRDefault="007C2603" w:rsidP="007C2603">
      <w:pPr>
        <w:numPr>
          <w:ilvl w:val="0"/>
          <w:numId w:val="24"/>
        </w:numPr>
        <w:spacing w:line="288" w:lineRule="auto"/>
        <w:jc w:val="both"/>
      </w:pPr>
      <w:r w:rsidRPr="00B86885">
        <w:t>промежуточная аттестация.</w:t>
      </w:r>
    </w:p>
    <w:p w:rsidR="007C2603" w:rsidRPr="00B86885" w:rsidRDefault="007C2603" w:rsidP="007C2603">
      <w:pPr>
        <w:numPr>
          <w:ilvl w:val="0"/>
          <w:numId w:val="24"/>
        </w:numPr>
        <w:spacing w:line="288" w:lineRule="auto"/>
        <w:jc w:val="both"/>
      </w:pPr>
      <w:r w:rsidRPr="00B86885">
        <w:t>контрольная (тестовая) работа.</w:t>
      </w:r>
    </w:p>
    <w:p w:rsidR="007C2603" w:rsidRPr="00B86885" w:rsidRDefault="007C2603" w:rsidP="007C2603">
      <w:pPr>
        <w:spacing w:line="288" w:lineRule="auto"/>
        <w:jc w:val="both"/>
      </w:pPr>
      <w:r w:rsidRPr="00B86885">
        <w:t>Большую роль при дистанционном образовании играют личностно-ориентированные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rsidR="007C2603" w:rsidRPr="007407F9" w:rsidRDefault="007C2603" w:rsidP="007C2603">
      <w:pPr>
        <w:pStyle w:val="ac"/>
        <w:spacing w:line="288" w:lineRule="auto"/>
      </w:pPr>
    </w:p>
    <w:p w:rsidR="00390158" w:rsidRPr="00D040EB" w:rsidRDefault="007C2603" w:rsidP="007C2603">
      <w:pPr>
        <w:shd w:val="clear" w:color="auto" w:fill="FFFFFF"/>
        <w:spacing w:line="288" w:lineRule="auto"/>
        <w:jc w:val="center"/>
        <w:rPr>
          <w:b/>
          <w:color w:val="000000"/>
        </w:rPr>
      </w:pPr>
      <w:r w:rsidRPr="00D040EB">
        <w:rPr>
          <w:b/>
        </w:rPr>
        <w:t>Формы аттестации / контроля и оценочные материалы</w:t>
      </w:r>
    </w:p>
    <w:p w:rsidR="00390158" w:rsidRPr="00D040EB" w:rsidRDefault="00390158" w:rsidP="007C2603">
      <w:pPr>
        <w:shd w:val="clear" w:color="auto" w:fill="FFFFFF"/>
        <w:spacing w:line="288" w:lineRule="auto"/>
        <w:rPr>
          <w:color w:val="000000"/>
        </w:rPr>
      </w:pPr>
      <w:r w:rsidRPr="00D040EB">
        <w:rPr>
          <w:color w:val="000000"/>
        </w:rPr>
        <w:t xml:space="preserve">Мониторинг результативности обучения осуществляется в форме:                                                                    </w:t>
      </w:r>
      <w:r w:rsidRPr="00D040EB">
        <w:rPr>
          <w:color w:val="000000"/>
        </w:rPr>
        <w:sym w:font="Symbol" w:char="F0B7"/>
      </w:r>
      <w:r w:rsidRPr="00D040EB">
        <w:rPr>
          <w:color w:val="000000"/>
        </w:rPr>
        <w:t xml:space="preserve">  вводной аттестации – в начале первого года обучения (сентябрь)                                                             </w:t>
      </w:r>
      <w:r w:rsidRPr="00D040EB">
        <w:rPr>
          <w:color w:val="000000"/>
        </w:rPr>
        <w:sym w:font="Symbol" w:char="F0B7"/>
      </w:r>
      <w:r w:rsidRPr="00D040EB">
        <w:rPr>
          <w:color w:val="000000"/>
        </w:rPr>
        <w:t xml:space="preserve"> промежуточной аттестации – в середине каждого учебного года (декабрь);                                                 </w:t>
      </w:r>
      <w:r w:rsidRPr="00D040EB">
        <w:rPr>
          <w:color w:val="000000"/>
        </w:rPr>
        <w:sym w:font="Symbol" w:char="F0B7"/>
      </w:r>
      <w:r w:rsidRPr="00D040EB">
        <w:rPr>
          <w:color w:val="000000"/>
        </w:rPr>
        <w:t xml:space="preserve">  годовой аттестации – в конце каждого учебного года (май);                                                                      </w:t>
      </w:r>
    </w:p>
    <w:p w:rsidR="00390158" w:rsidRPr="00D040EB" w:rsidRDefault="00390158" w:rsidP="007C2603">
      <w:pPr>
        <w:shd w:val="clear" w:color="auto" w:fill="FFFFFF"/>
        <w:spacing w:line="288" w:lineRule="auto"/>
        <w:rPr>
          <w:color w:val="000000"/>
        </w:rPr>
      </w:pPr>
      <w:r w:rsidRPr="00D040EB">
        <w:rPr>
          <w:color w:val="000000"/>
        </w:rPr>
        <w:t>По итогам проведения аттестации составляется диагностическая карта</w:t>
      </w:r>
      <w:r w:rsidRPr="00D040EB">
        <w:t xml:space="preserve">. </w:t>
      </w:r>
      <w:r w:rsidRPr="00D040EB">
        <w:rPr>
          <w:color w:val="000000"/>
        </w:rPr>
        <w:t>Отслеживание результатов проходит в форме тестирования, практического задания, творческого задания.</w:t>
      </w:r>
    </w:p>
    <w:p w:rsidR="00390158" w:rsidRPr="00D040EB" w:rsidRDefault="00390158" w:rsidP="007C2603">
      <w:pPr>
        <w:shd w:val="clear" w:color="auto" w:fill="FFFFFF"/>
        <w:spacing w:line="288" w:lineRule="auto"/>
        <w:jc w:val="both"/>
        <w:rPr>
          <w:color w:val="000000"/>
        </w:rPr>
      </w:pPr>
      <w:r w:rsidRPr="00D040EB">
        <w:rPr>
          <w:color w:val="000000"/>
        </w:rPr>
        <w:t xml:space="preserve"> </w:t>
      </w:r>
      <w:r w:rsidRPr="00D040EB">
        <w:rPr>
          <w:b/>
          <w:i/>
          <w:color w:val="000000"/>
        </w:rPr>
        <w:t>Вводная диагностика</w:t>
      </w:r>
      <w:r w:rsidRPr="00D040EB">
        <w:rPr>
          <w:color w:val="000000"/>
        </w:rPr>
        <w:t xml:space="preserve"> (сентябрь) Проводится в начале первого учебного года.                                                                                                                                Цель диагностики- определить уровень знаний, умений и навыков по виду деятельности творческого объединения. Диагностика первого года проводится в форме беседы. Во время беседы отмечаются знания и умения по данной деятельности.    </w:t>
      </w:r>
    </w:p>
    <w:p w:rsidR="00390158" w:rsidRPr="00D040EB" w:rsidRDefault="00390158" w:rsidP="007C2603">
      <w:pPr>
        <w:shd w:val="clear" w:color="auto" w:fill="FFFFFF"/>
        <w:spacing w:line="288" w:lineRule="auto"/>
        <w:jc w:val="both"/>
        <w:rPr>
          <w:color w:val="000000"/>
        </w:rPr>
      </w:pPr>
      <w:r w:rsidRPr="00D040EB">
        <w:rPr>
          <w:b/>
          <w:i/>
          <w:color w:val="000000"/>
        </w:rPr>
        <w:t>Промежуточная диагностика</w:t>
      </w:r>
      <w:r w:rsidRPr="00D040EB">
        <w:rPr>
          <w:color w:val="000000"/>
        </w:rPr>
        <w:t xml:space="preserve"> (декабрь)                                                                               Цель диагностики – определение освоения детьми полученных умений и навыков.  Данная </w:t>
      </w:r>
      <w:r w:rsidRPr="00D040EB">
        <w:rPr>
          <w:color w:val="000000"/>
        </w:rPr>
        <w:lastRenderedPageBreak/>
        <w:t xml:space="preserve">диагностика проводится в форме наблюдения, которая ведется в естественной рабочей обстановке. В процессе наблюдения можно фиксировать не только навыки и умения, которыми овладели </w:t>
      </w:r>
      <w:r>
        <w:rPr>
          <w:color w:val="000000"/>
        </w:rPr>
        <w:t>обучающи</w:t>
      </w:r>
      <w:r w:rsidRPr="00D040EB">
        <w:rPr>
          <w:color w:val="000000"/>
        </w:rPr>
        <w:t xml:space="preserve">еся, но и наметить пути педагогического воздействия на каждого из ребят </w:t>
      </w:r>
      <w:r>
        <w:rPr>
          <w:color w:val="000000"/>
        </w:rPr>
        <w:t>(данные заносятся в таблицу).</w:t>
      </w:r>
    </w:p>
    <w:p w:rsidR="00390158" w:rsidRPr="00D040EB" w:rsidRDefault="00390158" w:rsidP="007C2603">
      <w:pPr>
        <w:shd w:val="clear" w:color="auto" w:fill="FFFFFF"/>
        <w:spacing w:line="288" w:lineRule="auto"/>
        <w:jc w:val="both"/>
        <w:rPr>
          <w:color w:val="000000"/>
        </w:rPr>
      </w:pPr>
      <w:r w:rsidRPr="00D040EB">
        <w:rPr>
          <w:b/>
          <w:i/>
          <w:color w:val="000000"/>
        </w:rPr>
        <w:t>Годовая диагностика (май</w:t>
      </w:r>
      <w:r w:rsidRPr="00D040EB">
        <w:rPr>
          <w:color w:val="000000"/>
        </w:rPr>
        <w:t xml:space="preserve">) Проводится в конце каждого учебного года.                                 Цель: данной диагностики подведение итогов за весь учебный год и выявление творческой активности в данном виде деятельности. Наглядное представление о результатах программы дают текущие и годовые выставки. На выставку отбираются самые яркие экспонаты, учитывая возраст и индивидуальные особенности </w:t>
      </w:r>
      <w:r>
        <w:rPr>
          <w:color w:val="000000"/>
        </w:rPr>
        <w:t>обучающи</w:t>
      </w:r>
      <w:r w:rsidRPr="00D040EB">
        <w:rPr>
          <w:color w:val="000000"/>
        </w:rPr>
        <w:t>хся</w:t>
      </w:r>
      <w:r>
        <w:rPr>
          <w:color w:val="000000"/>
        </w:rPr>
        <w:t xml:space="preserve"> (данные заносятся в таблицу)</w:t>
      </w:r>
      <w:r w:rsidRPr="00D040EB">
        <w:rPr>
          <w:color w:val="000000"/>
        </w:rPr>
        <w:t>.</w:t>
      </w:r>
    </w:p>
    <w:p w:rsidR="00834E84" w:rsidRPr="00452382" w:rsidRDefault="00834E84" w:rsidP="00834E84">
      <w:pPr>
        <w:tabs>
          <w:tab w:val="left" w:pos="11624"/>
        </w:tabs>
        <w:jc w:val="center"/>
        <w:rPr>
          <w:rFonts w:eastAsia="SimSun"/>
          <w:b/>
          <w:color w:val="000000"/>
          <w:lang w:eastAsia="zh-CN"/>
        </w:rPr>
      </w:pPr>
      <w:r w:rsidRPr="00452382">
        <w:rPr>
          <w:b/>
          <w:spacing w:val="12"/>
        </w:rPr>
        <w:t xml:space="preserve">Оценочные материалы. </w:t>
      </w:r>
      <w:r w:rsidRPr="00452382">
        <w:rPr>
          <w:rFonts w:eastAsia="SimSun"/>
          <w:b/>
          <w:color w:val="000000"/>
          <w:lang w:eastAsia="zh-CN"/>
        </w:rPr>
        <w:t>Диагностическая таблица результатов обучения объединения</w:t>
      </w:r>
    </w:p>
    <w:p w:rsidR="00834E84" w:rsidRPr="00452382" w:rsidRDefault="00834E84" w:rsidP="00834E84">
      <w:pPr>
        <w:tabs>
          <w:tab w:val="left" w:pos="4140"/>
        </w:tabs>
        <w:jc w:val="both"/>
      </w:pPr>
      <w:r w:rsidRPr="00452382">
        <w:t>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обучающиеся приняли участие в течение года. Данные диагностики заносятся в таблицу.</w:t>
      </w:r>
    </w:p>
    <w:tbl>
      <w:tblPr>
        <w:tblStyle w:val="ae"/>
        <w:tblW w:w="10065" w:type="dxa"/>
        <w:tblInd w:w="-147" w:type="dxa"/>
        <w:tblLayout w:type="fixed"/>
        <w:tblLook w:val="04A0" w:firstRow="1" w:lastRow="0" w:firstColumn="1" w:lastColumn="0" w:noHBand="0" w:noVBand="1"/>
      </w:tblPr>
      <w:tblGrid>
        <w:gridCol w:w="426"/>
        <w:gridCol w:w="1276"/>
        <w:gridCol w:w="708"/>
        <w:gridCol w:w="567"/>
        <w:gridCol w:w="709"/>
        <w:gridCol w:w="851"/>
        <w:gridCol w:w="567"/>
        <w:gridCol w:w="850"/>
        <w:gridCol w:w="851"/>
        <w:gridCol w:w="850"/>
        <w:gridCol w:w="1134"/>
        <w:gridCol w:w="1276"/>
      </w:tblGrid>
      <w:tr w:rsidR="00834E84" w:rsidRPr="00452382" w:rsidTr="00BA2E61">
        <w:trPr>
          <w:trHeight w:val="359"/>
        </w:trPr>
        <w:tc>
          <w:tcPr>
            <w:tcW w:w="426" w:type="dxa"/>
            <w:vMerge w:val="restart"/>
          </w:tcPr>
          <w:p w:rsidR="00834E84" w:rsidRPr="00452382" w:rsidRDefault="00834E84" w:rsidP="00BA2E61">
            <w:pPr>
              <w:tabs>
                <w:tab w:val="left" w:pos="4140"/>
              </w:tabs>
              <w:jc w:val="both"/>
            </w:pPr>
            <w:r w:rsidRPr="00452382">
              <w:t>Год обучения</w:t>
            </w:r>
          </w:p>
        </w:tc>
        <w:tc>
          <w:tcPr>
            <w:tcW w:w="1276" w:type="dxa"/>
            <w:vMerge w:val="restart"/>
          </w:tcPr>
          <w:p w:rsidR="00834E84" w:rsidRPr="00452382" w:rsidRDefault="00834E84" w:rsidP="00BA2E61">
            <w:pPr>
              <w:tabs>
                <w:tab w:val="left" w:pos="4140"/>
              </w:tabs>
              <w:jc w:val="both"/>
            </w:pPr>
            <w:r w:rsidRPr="00452382">
              <w:t>ФИО</w:t>
            </w:r>
          </w:p>
        </w:tc>
        <w:tc>
          <w:tcPr>
            <w:tcW w:w="4252" w:type="dxa"/>
            <w:gridSpan w:val="6"/>
          </w:tcPr>
          <w:p w:rsidR="00834E84" w:rsidRPr="00452382" w:rsidRDefault="00834E84" w:rsidP="00BA2E61">
            <w:pPr>
              <w:tabs>
                <w:tab w:val="left" w:pos="4140"/>
              </w:tabs>
              <w:jc w:val="both"/>
              <w:rPr>
                <w:b/>
                <w:bCs/>
              </w:rPr>
            </w:pPr>
            <w:r w:rsidRPr="00452382">
              <w:rPr>
                <w:b/>
                <w:bCs/>
              </w:rPr>
              <w:t xml:space="preserve">Промежуточная аттестация </w:t>
            </w:r>
          </w:p>
        </w:tc>
        <w:tc>
          <w:tcPr>
            <w:tcW w:w="4111" w:type="dxa"/>
            <w:gridSpan w:val="4"/>
            <w:vMerge w:val="restart"/>
          </w:tcPr>
          <w:p w:rsidR="00834E84" w:rsidRPr="00452382" w:rsidRDefault="00834E84" w:rsidP="00BA2E61">
            <w:pPr>
              <w:tabs>
                <w:tab w:val="left" w:pos="4140"/>
              </w:tabs>
              <w:jc w:val="both"/>
            </w:pPr>
            <w:r w:rsidRPr="00452382">
              <w:rPr>
                <w:b/>
                <w:bCs/>
              </w:rPr>
              <w:t>Освоение программы за год</w:t>
            </w:r>
          </w:p>
        </w:tc>
      </w:tr>
      <w:tr w:rsidR="00834E84" w:rsidRPr="00452382" w:rsidTr="00BA2E61">
        <w:trPr>
          <w:trHeight w:val="404"/>
        </w:trPr>
        <w:tc>
          <w:tcPr>
            <w:tcW w:w="426" w:type="dxa"/>
            <w:vMerge/>
          </w:tcPr>
          <w:p w:rsidR="00834E84" w:rsidRPr="00452382" w:rsidRDefault="00834E84" w:rsidP="00BA2E61">
            <w:pPr>
              <w:tabs>
                <w:tab w:val="left" w:pos="4140"/>
              </w:tabs>
              <w:jc w:val="both"/>
            </w:pPr>
          </w:p>
        </w:tc>
        <w:tc>
          <w:tcPr>
            <w:tcW w:w="1276" w:type="dxa"/>
            <w:vMerge/>
          </w:tcPr>
          <w:p w:rsidR="00834E84" w:rsidRPr="00452382" w:rsidRDefault="00834E84" w:rsidP="00BA2E61">
            <w:pPr>
              <w:tabs>
                <w:tab w:val="left" w:pos="4140"/>
              </w:tabs>
              <w:jc w:val="both"/>
            </w:pPr>
          </w:p>
        </w:tc>
        <w:tc>
          <w:tcPr>
            <w:tcW w:w="1984" w:type="dxa"/>
            <w:gridSpan w:val="3"/>
          </w:tcPr>
          <w:p w:rsidR="00834E84" w:rsidRPr="00452382" w:rsidRDefault="00834E84" w:rsidP="00BA2E61">
            <w:pPr>
              <w:tabs>
                <w:tab w:val="left" w:pos="4140"/>
              </w:tabs>
              <w:jc w:val="both"/>
              <w:rPr>
                <w:b/>
                <w:bCs/>
              </w:rPr>
            </w:pPr>
            <w:r w:rsidRPr="00452382">
              <w:rPr>
                <w:b/>
                <w:bCs/>
              </w:rPr>
              <w:t>Декабрь</w:t>
            </w:r>
          </w:p>
        </w:tc>
        <w:tc>
          <w:tcPr>
            <w:tcW w:w="2268" w:type="dxa"/>
            <w:gridSpan w:val="3"/>
          </w:tcPr>
          <w:p w:rsidR="00834E84" w:rsidRPr="00452382" w:rsidRDefault="00834E84" w:rsidP="00BA2E61">
            <w:pPr>
              <w:tabs>
                <w:tab w:val="left" w:pos="4140"/>
              </w:tabs>
              <w:jc w:val="both"/>
              <w:rPr>
                <w:b/>
                <w:bCs/>
              </w:rPr>
            </w:pPr>
            <w:r w:rsidRPr="00452382">
              <w:rPr>
                <w:b/>
                <w:bCs/>
              </w:rPr>
              <w:t>Апрель</w:t>
            </w:r>
          </w:p>
        </w:tc>
        <w:tc>
          <w:tcPr>
            <w:tcW w:w="4111" w:type="dxa"/>
            <w:gridSpan w:val="4"/>
            <w:vMerge/>
          </w:tcPr>
          <w:p w:rsidR="00834E84" w:rsidRPr="00452382" w:rsidRDefault="00834E84" w:rsidP="00BA2E61">
            <w:pPr>
              <w:tabs>
                <w:tab w:val="left" w:pos="4140"/>
              </w:tabs>
              <w:jc w:val="both"/>
              <w:rPr>
                <w:b/>
                <w:bCs/>
              </w:rPr>
            </w:pPr>
          </w:p>
        </w:tc>
      </w:tr>
      <w:tr w:rsidR="00834E84" w:rsidRPr="00452382" w:rsidTr="00BA2E61">
        <w:trPr>
          <w:cantSplit/>
          <w:trHeight w:val="3110"/>
        </w:trPr>
        <w:tc>
          <w:tcPr>
            <w:tcW w:w="426" w:type="dxa"/>
            <w:vMerge/>
            <w:tcBorders>
              <w:bottom w:val="single" w:sz="4" w:space="0" w:color="auto"/>
            </w:tcBorders>
          </w:tcPr>
          <w:p w:rsidR="00834E84" w:rsidRPr="00452382" w:rsidRDefault="00834E84" w:rsidP="00BA2E61">
            <w:pPr>
              <w:tabs>
                <w:tab w:val="left" w:pos="4140"/>
              </w:tabs>
              <w:jc w:val="both"/>
            </w:pPr>
          </w:p>
        </w:tc>
        <w:tc>
          <w:tcPr>
            <w:tcW w:w="1276" w:type="dxa"/>
            <w:vMerge/>
            <w:tcBorders>
              <w:bottom w:val="single" w:sz="4" w:space="0" w:color="auto"/>
            </w:tcBorders>
          </w:tcPr>
          <w:p w:rsidR="00834E84" w:rsidRPr="00452382" w:rsidRDefault="00834E84" w:rsidP="00BA2E61">
            <w:pPr>
              <w:tabs>
                <w:tab w:val="left" w:pos="4140"/>
              </w:tabs>
              <w:jc w:val="both"/>
            </w:pPr>
          </w:p>
        </w:tc>
        <w:tc>
          <w:tcPr>
            <w:tcW w:w="708" w:type="dxa"/>
            <w:textDirection w:val="btLr"/>
          </w:tcPr>
          <w:p w:rsidR="00834E84" w:rsidRPr="00452382" w:rsidRDefault="00834E84" w:rsidP="00BA2E61">
            <w:pPr>
              <w:tabs>
                <w:tab w:val="left" w:pos="4140"/>
              </w:tabs>
              <w:ind w:left="113" w:right="113"/>
              <w:jc w:val="both"/>
            </w:pPr>
            <w:r w:rsidRPr="00452382">
              <w:t>Вид аттестации</w:t>
            </w:r>
          </w:p>
        </w:tc>
        <w:tc>
          <w:tcPr>
            <w:tcW w:w="567" w:type="dxa"/>
            <w:textDirection w:val="btLr"/>
          </w:tcPr>
          <w:p w:rsidR="00834E84" w:rsidRPr="00452382" w:rsidRDefault="00834E84" w:rsidP="00BA2E61">
            <w:pPr>
              <w:tabs>
                <w:tab w:val="left" w:pos="4140"/>
              </w:tabs>
              <w:ind w:left="113" w:right="113"/>
              <w:jc w:val="both"/>
            </w:pPr>
            <w:r w:rsidRPr="00452382">
              <w:t xml:space="preserve">Дата </w:t>
            </w:r>
          </w:p>
        </w:tc>
        <w:tc>
          <w:tcPr>
            <w:tcW w:w="709" w:type="dxa"/>
            <w:textDirection w:val="btLr"/>
          </w:tcPr>
          <w:p w:rsidR="00834E84" w:rsidRPr="00452382" w:rsidRDefault="00834E84" w:rsidP="00BA2E61">
            <w:pPr>
              <w:tabs>
                <w:tab w:val="left" w:pos="4140"/>
              </w:tabs>
              <w:ind w:left="113" w:right="113"/>
              <w:jc w:val="both"/>
            </w:pPr>
            <w:r w:rsidRPr="00452382">
              <w:t>Уровень оценки результатов</w:t>
            </w:r>
          </w:p>
        </w:tc>
        <w:tc>
          <w:tcPr>
            <w:tcW w:w="851" w:type="dxa"/>
            <w:tcBorders>
              <w:bottom w:val="single" w:sz="4" w:space="0" w:color="auto"/>
            </w:tcBorders>
            <w:textDirection w:val="btLr"/>
          </w:tcPr>
          <w:p w:rsidR="00834E84" w:rsidRPr="00452382" w:rsidRDefault="00834E84" w:rsidP="00BA2E61">
            <w:pPr>
              <w:tabs>
                <w:tab w:val="left" w:pos="4140"/>
              </w:tabs>
              <w:ind w:left="113" w:right="113"/>
              <w:jc w:val="both"/>
            </w:pPr>
            <w:r w:rsidRPr="00452382">
              <w:t>Вид аттестации</w:t>
            </w:r>
          </w:p>
        </w:tc>
        <w:tc>
          <w:tcPr>
            <w:tcW w:w="567" w:type="dxa"/>
            <w:tcBorders>
              <w:bottom w:val="single" w:sz="4" w:space="0" w:color="auto"/>
            </w:tcBorders>
            <w:textDirection w:val="btLr"/>
          </w:tcPr>
          <w:p w:rsidR="00834E84" w:rsidRPr="00452382" w:rsidRDefault="00834E84" w:rsidP="00BA2E61">
            <w:pPr>
              <w:tabs>
                <w:tab w:val="left" w:pos="4140"/>
              </w:tabs>
              <w:ind w:left="113" w:right="113"/>
              <w:jc w:val="both"/>
            </w:pPr>
            <w:r w:rsidRPr="00452382">
              <w:t xml:space="preserve">Дата </w:t>
            </w:r>
          </w:p>
        </w:tc>
        <w:tc>
          <w:tcPr>
            <w:tcW w:w="850" w:type="dxa"/>
            <w:tcBorders>
              <w:bottom w:val="single" w:sz="4" w:space="0" w:color="auto"/>
            </w:tcBorders>
            <w:textDirection w:val="btLr"/>
          </w:tcPr>
          <w:p w:rsidR="00834E84" w:rsidRPr="00452382" w:rsidRDefault="00834E84" w:rsidP="00BA2E61">
            <w:pPr>
              <w:tabs>
                <w:tab w:val="left" w:pos="4140"/>
              </w:tabs>
              <w:ind w:left="113" w:right="113"/>
              <w:jc w:val="both"/>
            </w:pPr>
            <w:r w:rsidRPr="00452382">
              <w:t>Уровень оценки результатов</w:t>
            </w:r>
          </w:p>
        </w:tc>
        <w:tc>
          <w:tcPr>
            <w:tcW w:w="851" w:type="dxa"/>
            <w:tcBorders>
              <w:bottom w:val="single" w:sz="4" w:space="0" w:color="auto"/>
            </w:tcBorders>
          </w:tcPr>
          <w:p w:rsidR="00834E84" w:rsidRPr="00452382" w:rsidRDefault="00834E84" w:rsidP="00BA2E61">
            <w:pPr>
              <w:tabs>
                <w:tab w:val="left" w:pos="4140"/>
              </w:tabs>
              <w:jc w:val="both"/>
              <w:rPr>
                <w:b/>
                <w:bCs/>
              </w:rPr>
            </w:pPr>
            <w:r w:rsidRPr="00452382">
              <w:rPr>
                <w:b/>
                <w:bCs/>
              </w:rPr>
              <w:t xml:space="preserve">Теория </w:t>
            </w:r>
          </w:p>
        </w:tc>
        <w:tc>
          <w:tcPr>
            <w:tcW w:w="850" w:type="dxa"/>
            <w:tcBorders>
              <w:bottom w:val="single" w:sz="4" w:space="0" w:color="auto"/>
            </w:tcBorders>
          </w:tcPr>
          <w:p w:rsidR="00834E84" w:rsidRPr="00452382" w:rsidRDefault="00834E84" w:rsidP="00BA2E61">
            <w:pPr>
              <w:tabs>
                <w:tab w:val="left" w:pos="4140"/>
              </w:tabs>
              <w:jc w:val="both"/>
              <w:rPr>
                <w:b/>
                <w:bCs/>
              </w:rPr>
            </w:pPr>
            <w:r w:rsidRPr="00452382">
              <w:rPr>
                <w:b/>
                <w:bCs/>
              </w:rPr>
              <w:t xml:space="preserve">Практика </w:t>
            </w:r>
          </w:p>
        </w:tc>
        <w:tc>
          <w:tcPr>
            <w:tcW w:w="1134" w:type="dxa"/>
            <w:tcBorders>
              <w:bottom w:val="single" w:sz="4" w:space="0" w:color="auto"/>
            </w:tcBorders>
          </w:tcPr>
          <w:p w:rsidR="00834E84" w:rsidRPr="00452382" w:rsidRDefault="00834E84" w:rsidP="00BA2E61">
            <w:pPr>
              <w:tabs>
                <w:tab w:val="left" w:pos="4140"/>
              </w:tabs>
              <w:jc w:val="both"/>
              <w:rPr>
                <w:b/>
                <w:bCs/>
              </w:rPr>
            </w:pPr>
            <w:r w:rsidRPr="00452382">
              <w:rPr>
                <w:b/>
                <w:bCs/>
              </w:rPr>
              <w:t>Личностные результаты</w:t>
            </w:r>
          </w:p>
        </w:tc>
        <w:tc>
          <w:tcPr>
            <w:tcW w:w="1276" w:type="dxa"/>
            <w:tcBorders>
              <w:bottom w:val="single" w:sz="4" w:space="0" w:color="auto"/>
            </w:tcBorders>
          </w:tcPr>
          <w:p w:rsidR="00834E84" w:rsidRPr="00452382" w:rsidRDefault="00834E84" w:rsidP="00BA2E61">
            <w:pPr>
              <w:tabs>
                <w:tab w:val="left" w:pos="4140"/>
              </w:tabs>
              <w:jc w:val="both"/>
              <w:rPr>
                <w:b/>
                <w:bCs/>
              </w:rPr>
            </w:pPr>
            <w:r w:rsidRPr="00452382">
              <w:rPr>
                <w:b/>
                <w:bCs/>
              </w:rPr>
              <w:t>Концерты, конкурсы, выставки. соревнования</w:t>
            </w:r>
          </w:p>
        </w:tc>
      </w:tr>
      <w:tr w:rsidR="00834E84" w:rsidRPr="00452382" w:rsidTr="00BA2E61">
        <w:trPr>
          <w:trHeight w:val="713"/>
        </w:trPr>
        <w:tc>
          <w:tcPr>
            <w:tcW w:w="426" w:type="dxa"/>
          </w:tcPr>
          <w:p w:rsidR="00834E84" w:rsidRPr="00452382" w:rsidRDefault="00834E84" w:rsidP="00BA2E61">
            <w:pPr>
              <w:tabs>
                <w:tab w:val="left" w:pos="4140"/>
              </w:tabs>
              <w:jc w:val="both"/>
            </w:pPr>
            <w:r w:rsidRPr="00452382">
              <w:t>2</w:t>
            </w:r>
          </w:p>
        </w:tc>
        <w:tc>
          <w:tcPr>
            <w:tcW w:w="1276" w:type="dxa"/>
          </w:tcPr>
          <w:p w:rsidR="00834E84" w:rsidRPr="00452382" w:rsidRDefault="00834E84" w:rsidP="00BA2E61">
            <w:pPr>
              <w:tabs>
                <w:tab w:val="left" w:pos="4140"/>
              </w:tabs>
              <w:jc w:val="both"/>
            </w:pPr>
            <w:r w:rsidRPr="00452382">
              <w:t>Иванов</w:t>
            </w:r>
          </w:p>
        </w:tc>
        <w:tc>
          <w:tcPr>
            <w:tcW w:w="708" w:type="dxa"/>
          </w:tcPr>
          <w:p w:rsidR="00834E84" w:rsidRPr="00452382" w:rsidRDefault="00834E84" w:rsidP="00BA2E61">
            <w:pPr>
              <w:tabs>
                <w:tab w:val="left" w:pos="4140"/>
              </w:tabs>
              <w:jc w:val="both"/>
            </w:pPr>
            <w:r w:rsidRPr="00452382">
              <w:t>выставка</w:t>
            </w:r>
          </w:p>
        </w:tc>
        <w:tc>
          <w:tcPr>
            <w:tcW w:w="567" w:type="dxa"/>
          </w:tcPr>
          <w:p w:rsidR="00834E84" w:rsidRPr="00452382" w:rsidRDefault="00834E84" w:rsidP="00BA2E61">
            <w:pPr>
              <w:tabs>
                <w:tab w:val="left" w:pos="4140"/>
              </w:tabs>
              <w:jc w:val="both"/>
            </w:pPr>
            <w:r w:rsidRPr="00452382">
              <w:t>26.12.23</w:t>
            </w:r>
          </w:p>
        </w:tc>
        <w:tc>
          <w:tcPr>
            <w:tcW w:w="709" w:type="dxa"/>
          </w:tcPr>
          <w:p w:rsidR="00834E84" w:rsidRPr="00452382" w:rsidRDefault="00834E84" w:rsidP="00BA2E61">
            <w:pPr>
              <w:tabs>
                <w:tab w:val="left" w:pos="4140"/>
              </w:tabs>
              <w:jc w:val="both"/>
            </w:pPr>
            <w:r w:rsidRPr="00452382">
              <w:t>50</w:t>
            </w:r>
          </w:p>
        </w:tc>
        <w:tc>
          <w:tcPr>
            <w:tcW w:w="851" w:type="dxa"/>
          </w:tcPr>
          <w:p w:rsidR="00834E84" w:rsidRPr="00452382" w:rsidRDefault="00834E84" w:rsidP="00BA2E61">
            <w:pPr>
              <w:tabs>
                <w:tab w:val="left" w:pos="4140"/>
              </w:tabs>
              <w:jc w:val="both"/>
            </w:pPr>
            <w:r w:rsidRPr="00452382">
              <w:t>тест</w:t>
            </w:r>
          </w:p>
        </w:tc>
        <w:tc>
          <w:tcPr>
            <w:tcW w:w="567" w:type="dxa"/>
          </w:tcPr>
          <w:p w:rsidR="00834E84" w:rsidRPr="00452382" w:rsidRDefault="00834E84" w:rsidP="00BA2E61">
            <w:pPr>
              <w:tabs>
                <w:tab w:val="left" w:pos="4140"/>
              </w:tabs>
              <w:jc w:val="both"/>
            </w:pPr>
            <w:r w:rsidRPr="00452382">
              <w:t>25.04.24</w:t>
            </w:r>
          </w:p>
        </w:tc>
        <w:tc>
          <w:tcPr>
            <w:tcW w:w="850" w:type="dxa"/>
          </w:tcPr>
          <w:p w:rsidR="00834E84" w:rsidRPr="00452382" w:rsidRDefault="00834E84" w:rsidP="00BA2E61">
            <w:pPr>
              <w:tabs>
                <w:tab w:val="left" w:pos="4140"/>
              </w:tabs>
              <w:jc w:val="both"/>
            </w:pPr>
            <w:r w:rsidRPr="00452382">
              <w:t>80</w:t>
            </w:r>
          </w:p>
        </w:tc>
        <w:tc>
          <w:tcPr>
            <w:tcW w:w="851" w:type="dxa"/>
          </w:tcPr>
          <w:p w:rsidR="00834E84" w:rsidRPr="00452382" w:rsidRDefault="00834E84" w:rsidP="00BA2E61">
            <w:pPr>
              <w:tabs>
                <w:tab w:val="left" w:pos="4140"/>
              </w:tabs>
              <w:jc w:val="both"/>
              <w:rPr>
                <w:b/>
                <w:bCs/>
              </w:rPr>
            </w:pPr>
          </w:p>
        </w:tc>
        <w:tc>
          <w:tcPr>
            <w:tcW w:w="850" w:type="dxa"/>
          </w:tcPr>
          <w:p w:rsidR="00834E84" w:rsidRPr="00452382" w:rsidRDefault="00834E84" w:rsidP="00BA2E61">
            <w:pPr>
              <w:tabs>
                <w:tab w:val="left" w:pos="4140"/>
              </w:tabs>
              <w:jc w:val="both"/>
              <w:rPr>
                <w:b/>
                <w:bCs/>
              </w:rPr>
            </w:pPr>
          </w:p>
        </w:tc>
        <w:tc>
          <w:tcPr>
            <w:tcW w:w="1134" w:type="dxa"/>
          </w:tcPr>
          <w:p w:rsidR="00834E84" w:rsidRPr="00452382" w:rsidRDefault="00834E84" w:rsidP="00BA2E61">
            <w:pPr>
              <w:tabs>
                <w:tab w:val="left" w:pos="4140"/>
              </w:tabs>
              <w:jc w:val="both"/>
              <w:rPr>
                <w:b/>
                <w:bCs/>
              </w:rPr>
            </w:pPr>
          </w:p>
        </w:tc>
        <w:tc>
          <w:tcPr>
            <w:tcW w:w="1276" w:type="dxa"/>
          </w:tcPr>
          <w:p w:rsidR="00834E84" w:rsidRPr="00452382" w:rsidRDefault="00834E84" w:rsidP="00BA2E61">
            <w:pPr>
              <w:tabs>
                <w:tab w:val="left" w:pos="4140"/>
              </w:tabs>
              <w:jc w:val="both"/>
              <w:rPr>
                <w:b/>
                <w:bCs/>
              </w:rPr>
            </w:pPr>
          </w:p>
          <w:p w:rsidR="00834E84" w:rsidRPr="00452382" w:rsidRDefault="00834E84" w:rsidP="00BA2E61">
            <w:pPr>
              <w:tabs>
                <w:tab w:val="left" w:pos="4140"/>
              </w:tabs>
              <w:jc w:val="both"/>
              <w:rPr>
                <w:b/>
                <w:bCs/>
              </w:rPr>
            </w:pPr>
          </w:p>
          <w:p w:rsidR="00834E84" w:rsidRPr="00452382" w:rsidRDefault="00834E84" w:rsidP="00BA2E61">
            <w:pPr>
              <w:tabs>
                <w:tab w:val="left" w:pos="4140"/>
              </w:tabs>
              <w:jc w:val="both"/>
              <w:rPr>
                <w:b/>
                <w:bCs/>
              </w:rPr>
            </w:pPr>
          </w:p>
        </w:tc>
      </w:tr>
      <w:tr w:rsidR="00834E84" w:rsidRPr="00452382" w:rsidTr="00BA2E61">
        <w:trPr>
          <w:trHeight w:val="713"/>
        </w:trPr>
        <w:tc>
          <w:tcPr>
            <w:tcW w:w="426" w:type="dxa"/>
          </w:tcPr>
          <w:p w:rsidR="00834E84" w:rsidRPr="00452382" w:rsidRDefault="00834E84" w:rsidP="00BA2E61">
            <w:pPr>
              <w:tabs>
                <w:tab w:val="left" w:pos="4140"/>
              </w:tabs>
              <w:jc w:val="both"/>
            </w:pPr>
          </w:p>
        </w:tc>
        <w:tc>
          <w:tcPr>
            <w:tcW w:w="1276" w:type="dxa"/>
          </w:tcPr>
          <w:p w:rsidR="00834E84" w:rsidRPr="00452382" w:rsidRDefault="00834E84" w:rsidP="00BA2E61">
            <w:pPr>
              <w:tabs>
                <w:tab w:val="left" w:pos="4140"/>
              </w:tabs>
              <w:jc w:val="both"/>
            </w:pPr>
          </w:p>
        </w:tc>
        <w:tc>
          <w:tcPr>
            <w:tcW w:w="708" w:type="dxa"/>
          </w:tcPr>
          <w:p w:rsidR="00834E84" w:rsidRPr="00452382" w:rsidRDefault="00834E84" w:rsidP="00BA2E61">
            <w:pPr>
              <w:tabs>
                <w:tab w:val="left" w:pos="4140"/>
              </w:tabs>
              <w:jc w:val="both"/>
            </w:pPr>
          </w:p>
        </w:tc>
        <w:tc>
          <w:tcPr>
            <w:tcW w:w="567" w:type="dxa"/>
          </w:tcPr>
          <w:p w:rsidR="00834E84" w:rsidRPr="00452382" w:rsidRDefault="00834E84" w:rsidP="00BA2E61">
            <w:pPr>
              <w:tabs>
                <w:tab w:val="left" w:pos="4140"/>
              </w:tabs>
              <w:jc w:val="both"/>
            </w:pPr>
          </w:p>
        </w:tc>
        <w:tc>
          <w:tcPr>
            <w:tcW w:w="709" w:type="dxa"/>
          </w:tcPr>
          <w:p w:rsidR="00834E84" w:rsidRPr="00452382" w:rsidRDefault="00834E84" w:rsidP="00BA2E61">
            <w:pPr>
              <w:tabs>
                <w:tab w:val="left" w:pos="4140"/>
              </w:tabs>
              <w:jc w:val="both"/>
            </w:pPr>
          </w:p>
        </w:tc>
        <w:tc>
          <w:tcPr>
            <w:tcW w:w="851" w:type="dxa"/>
          </w:tcPr>
          <w:p w:rsidR="00834E84" w:rsidRPr="00452382" w:rsidRDefault="00834E84" w:rsidP="00BA2E61">
            <w:pPr>
              <w:tabs>
                <w:tab w:val="left" w:pos="4140"/>
              </w:tabs>
              <w:jc w:val="both"/>
            </w:pPr>
          </w:p>
        </w:tc>
        <w:tc>
          <w:tcPr>
            <w:tcW w:w="567" w:type="dxa"/>
          </w:tcPr>
          <w:p w:rsidR="00834E84" w:rsidRPr="00452382" w:rsidRDefault="00834E84" w:rsidP="00BA2E61">
            <w:pPr>
              <w:tabs>
                <w:tab w:val="left" w:pos="4140"/>
              </w:tabs>
              <w:jc w:val="both"/>
            </w:pPr>
          </w:p>
        </w:tc>
        <w:tc>
          <w:tcPr>
            <w:tcW w:w="850" w:type="dxa"/>
          </w:tcPr>
          <w:p w:rsidR="00834E84" w:rsidRPr="00452382" w:rsidRDefault="00834E84" w:rsidP="00BA2E61">
            <w:pPr>
              <w:tabs>
                <w:tab w:val="left" w:pos="4140"/>
              </w:tabs>
              <w:jc w:val="both"/>
            </w:pPr>
          </w:p>
        </w:tc>
        <w:tc>
          <w:tcPr>
            <w:tcW w:w="851" w:type="dxa"/>
          </w:tcPr>
          <w:p w:rsidR="00834E84" w:rsidRPr="00452382" w:rsidRDefault="00834E84" w:rsidP="00BA2E61">
            <w:pPr>
              <w:tabs>
                <w:tab w:val="left" w:pos="4140"/>
              </w:tabs>
              <w:jc w:val="both"/>
              <w:rPr>
                <w:b/>
                <w:bCs/>
              </w:rPr>
            </w:pPr>
          </w:p>
        </w:tc>
        <w:tc>
          <w:tcPr>
            <w:tcW w:w="850" w:type="dxa"/>
          </w:tcPr>
          <w:p w:rsidR="00834E84" w:rsidRPr="00452382" w:rsidRDefault="00834E84" w:rsidP="00BA2E61">
            <w:pPr>
              <w:tabs>
                <w:tab w:val="left" w:pos="4140"/>
              </w:tabs>
              <w:jc w:val="both"/>
              <w:rPr>
                <w:b/>
                <w:bCs/>
              </w:rPr>
            </w:pPr>
          </w:p>
        </w:tc>
        <w:tc>
          <w:tcPr>
            <w:tcW w:w="1134" w:type="dxa"/>
          </w:tcPr>
          <w:p w:rsidR="00834E84" w:rsidRPr="00452382" w:rsidRDefault="00834E84" w:rsidP="00BA2E61">
            <w:pPr>
              <w:tabs>
                <w:tab w:val="left" w:pos="4140"/>
              </w:tabs>
              <w:jc w:val="both"/>
              <w:rPr>
                <w:b/>
                <w:bCs/>
              </w:rPr>
            </w:pPr>
          </w:p>
        </w:tc>
        <w:tc>
          <w:tcPr>
            <w:tcW w:w="1276" w:type="dxa"/>
          </w:tcPr>
          <w:p w:rsidR="00834E84" w:rsidRPr="00452382" w:rsidRDefault="00834E84" w:rsidP="00BA2E61">
            <w:pPr>
              <w:tabs>
                <w:tab w:val="left" w:pos="4140"/>
              </w:tabs>
              <w:jc w:val="both"/>
              <w:rPr>
                <w:b/>
                <w:bCs/>
              </w:rPr>
            </w:pPr>
          </w:p>
        </w:tc>
      </w:tr>
    </w:tbl>
    <w:p w:rsidR="00834E84" w:rsidRPr="00452382" w:rsidRDefault="00834E84" w:rsidP="00834E84">
      <w:pPr>
        <w:tabs>
          <w:tab w:val="left" w:pos="4140"/>
        </w:tabs>
        <w:jc w:val="both"/>
      </w:pPr>
      <w:r w:rsidRPr="00452382">
        <w:t>Низкий уровень: до 40%</w:t>
      </w:r>
    </w:p>
    <w:p w:rsidR="00834E84" w:rsidRPr="00452382" w:rsidRDefault="00834E84" w:rsidP="00834E84">
      <w:pPr>
        <w:tabs>
          <w:tab w:val="left" w:pos="4140"/>
        </w:tabs>
        <w:jc w:val="both"/>
      </w:pPr>
      <w:r w:rsidRPr="00452382">
        <w:t>Средний уровень: от 40% до 70%</w:t>
      </w:r>
    </w:p>
    <w:p w:rsidR="00834E84" w:rsidRPr="00452382" w:rsidRDefault="00834E84" w:rsidP="00834E84">
      <w:pPr>
        <w:tabs>
          <w:tab w:val="left" w:pos="4140"/>
        </w:tabs>
        <w:jc w:val="both"/>
      </w:pPr>
      <w:r w:rsidRPr="00452382">
        <w:t>Высокий уровень: от 70% до 100%</w:t>
      </w:r>
    </w:p>
    <w:p w:rsidR="00834E84" w:rsidRPr="00452382" w:rsidRDefault="00834E84" w:rsidP="00834E84">
      <w:pPr>
        <w:jc w:val="both"/>
      </w:pPr>
      <w:r w:rsidRPr="00452382">
        <w:t xml:space="preserve">Аттестация может проводиться в формах: </w:t>
      </w:r>
    </w:p>
    <w:p w:rsidR="00834E84" w:rsidRPr="00452382" w:rsidRDefault="00834E84" w:rsidP="00834E84">
      <w:pPr>
        <w:jc w:val="both"/>
      </w:pPr>
      <w:r w:rsidRPr="00452382">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834E84" w:rsidRPr="00452382" w:rsidRDefault="00834E84" w:rsidP="00834E84">
      <w:pPr>
        <w:jc w:val="both"/>
      </w:pPr>
      <w:r w:rsidRPr="00452382">
        <w:t xml:space="preserve">Иные формы аттестации по завершению освоения программ могут предусматриваться дополнительной общеобразовательной общеразвивающей программой. </w:t>
      </w:r>
      <w:r w:rsidRPr="00452382">
        <w:rPr>
          <w:rFonts w:eastAsia="SimSun"/>
          <w:lang w:bidi="ar"/>
        </w:rPr>
        <w:t>Педагог вправе самостоятельно определить методику проведения аттестации в детском объединении.</w:t>
      </w:r>
    </w:p>
    <w:p w:rsidR="00834E84" w:rsidRPr="00452382" w:rsidRDefault="00834E84" w:rsidP="00834E84">
      <w:pPr>
        <w:tabs>
          <w:tab w:val="left" w:pos="4140"/>
        </w:tabs>
        <w:jc w:val="both"/>
      </w:pPr>
      <w:r w:rsidRPr="00452382">
        <w:t xml:space="preserve">Освоение программы за год </w:t>
      </w:r>
    </w:p>
    <w:p w:rsidR="00834E84" w:rsidRPr="00452382" w:rsidRDefault="00834E84" w:rsidP="00834E84">
      <w:pPr>
        <w:tabs>
          <w:tab w:val="left" w:pos="4140"/>
        </w:tabs>
        <w:jc w:val="both"/>
      </w:pPr>
      <w:r w:rsidRPr="00452382">
        <w:t xml:space="preserve">Отслеживание и оценивание результатов обучения осуществляется в следующих формах: </w:t>
      </w:r>
    </w:p>
    <w:p w:rsidR="00834E84" w:rsidRPr="00452382" w:rsidRDefault="00834E84" w:rsidP="00834E84">
      <w:pPr>
        <w:tabs>
          <w:tab w:val="left" w:pos="4140"/>
        </w:tabs>
        <w:jc w:val="both"/>
      </w:pPr>
      <w:r w:rsidRPr="00452382">
        <w:lastRenderedPageBreak/>
        <w:t>наблюдение педагога, анализ, беседа, 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и т.д. Подразумевается гибкость и вариативность форм и процедур оценивания образовательных результатов</w:t>
      </w:r>
    </w:p>
    <w:p w:rsidR="00834E84" w:rsidRPr="00452382" w:rsidRDefault="00834E84" w:rsidP="00834E84">
      <w:pPr>
        <w:tabs>
          <w:tab w:val="left" w:pos="4140"/>
        </w:tabs>
        <w:jc w:val="both"/>
      </w:pPr>
      <w:r w:rsidRPr="00452382">
        <w:t>Показатели освоения программы за год:</w:t>
      </w:r>
    </w:p>
    <w:p w:rsidR="00834E84" w:rsidRPr="00452382" w:rsidRDefault="00834E84" w:rsidP="00834E84">
      <w:pPr>
        <w:tabs>
          <w:tab w:val="left" w:pos="4140"/>
        </w:tabs>
        <w:jc w:val="both"/>
      </w:pPr>
      <w:r w:rsidRPr="00452382">
        <w:t>Освоение теоретических знаний по программе (соответствие ожидаемым предметным результатам освоения программы) Соответствие теоретических знаний ребенка программным требованиям. Осмысленность и правильность использования специальной терминологии</w:t>
      </w:r>
    </w:p>
    <w:tbl>
      <w:tblPr>
        <w:tblStyle w:val="ae"/>
        <w:tblW w:w="0" w:type="auto"/>
        <w:tblLook w:val="04A0" w:firstRow="1" w:lastRow="0" w:firstColumn="1" w:lastColumn="0" w:noHBand="0" w:noVBand="1"/>
      </w:tblPr>
      <w:tblGrid>
        <w:gridCol w:w="3115"/>
        <w:gridCol w:w="3115"/>
        <w:gridCol w:w="3115"/>
      </w:tblGrid>
      <w:tr w:rsidR="00834E84" w:rsidRPr="00452382" w:rsidTr="00BA2E61">
        <w:tc>
          <w:tcPr>
            <w:tcW w:w="3115" w:type="dxa"/>
          </w:tcPr>
          <w:p w:rsidR="00834E84" w:rsidRPr="007A1657" w:rsidRDefault="00834E84" w:rsidP="00BA2E61">
            <w:pPr>
              <w:tabs>
                <w:tab w:val="left" w:pos="4140"/>
              </w:tabs>
              <w:jc w:val="both"/>
              <w:rPr>
                <w:bCs/>
              </w:rPr>
            </w:pPr>
            <w:r>
              <w:rPr>
                <w:bCs/>
              </w:rPr>
              <w:t>Низкий уровень: до 40%</w:t>
            </w:r>
          </w:p>
        </w:tc>
        <w:tc>
          <w:tcPr>
            <w:tcW w:w="3115" w:type="dxa"/>
          </w:tcPr>
          <w:p w:rsidR="00834E84" w:rsidRPr="007A1657" w:rsidRDefault="00834E84" w:rsidP="00BA2E61">
            <w:pPr>
              <w:tabs>
                <w:tab w:val="left" w:pos="4140"/>
              </w:tabs>
              <w:jc w:val="both"/>
              <w:rPr>
                <w:bCs/>
              </w:rPr>
            </w:pPr>
            <w:r>
              <w:rPr>
                <w:bCs/>
              </w:rPr>
              <w:t>Средний уровень: от 40% до 70%</w:t>
            </w:r>
          </w:p>
        </w:tc>
        <w:tc>
          <w:tcPr>
            <w:tcW w:w="3115" w:type="dxa"/>
          </w:tcPr>
          <w:p w:rsidR="00834E84" w:rsidRPr="007A1657" w:rsidRDefault="00834E84" w:rsidP="00BA2E61">
            <w:pPr>
              <w:tabs>
                <w:tab w:val="left" w:pos="4140"/>
              </w:tabs>
              <w:jc w:val="both"/>
              <w:rPr>
                <w:bCs/>
              </w:rPr>
            </w:pPr>
            <w:r>
              <w:rPr>
                <w:bCs/>
              </w:rPr>
              <w:t>Высокий уровень: от 70% до 100%</w:t>
            </w:r>
          </w:p>
        </w:tc>
      </w:tr>
      <w:tr w:rsidR="00834E84" w:rsidRPr="00452382" w:rsidTr="00BA2E61">
        <w:tc>
          <w:tcPr>
            <w:tcW w:w="3115" w:type="dxa"/>
          </w:tcPr>
          <w:p w:rsidR="00834E84" w:rsidRPr="00452382" w:rsidRDefault="00834E84" w:rsidP="00BA2E61">
            <w:pPr>
              <w:tabs>
                <w:tab w:val="left" w:pos="4140"/>
              </w:tabs>
              <w:jc w:val="both"/>
            </w:pPr>
            <w:r w:rsidRPr="00452382">
              <w:t>Теоретические знания ребенка не соответствуют программным требованиям. Ребенок чаще всего не осмысленно и неправильно используют специальную терминологию</w:t>
            </w:r>
          </w:p>
        </w:tc>
        <w:tc>
          <w:tcPr>
            <w:tcW w:w="3115" w:type="dxa"/>
          </w:tcPr>
          <w:p w:rsidR="00834E84" w:rsidRPr="00452382" w:rsidRDefault="00834E84" w:rsidP="00BA2E61">
            <w:pPr>
              <w:tabs>
                <w:tab w:val="left" w:pos="4140"/>
              </w:tabs>
              <w:jc w:val="both"/>
            </w:pPr>
            <w:r w:rsidRPr="00452382">
              <w:t>Теоретические знания ребенка соответствуют программным требованиям не по всем разделам или темам программы. Ребенок не всегда осмысленно и правильно используют специальную терминологию</w:t>
            </w:r>
          </w:p>
        </w:tc>
        <w:tc>
          <w:tcPr>
            <w:tcW w:w="3115" w:type="dxa"/>
          </w:tcPr>
          <w:p w:rsidR="00834E84" w:rsidRPr="00452382" w:rsidRDefault="00834E84" w:rsidP="00BA2E61">
            <w:pPr>
              <w:tabs>
                <w:tab w:val="left" w:pos="4140"/>
              </w:tabs>
              <w:jc w:val="both"/>
            </w:pPr>
            <w:r w:rsidRPr="00452382">
              <w:t>Теоретические знания ребенка соответствуют программным требованиям. Он осмысленно и правильно использует специальную терминологию</w:t>
            </w:r>
          </w:p>
        </w:tc>
      </w:tr>
    </w:tbl>
    <w:p w:rsidR="00834E84" w:rsidRPr="00452382" w:rsidRDefault="00834E84" w:rsidP="00834E84">
      <w:pPr>
        <w:tabs>
          <w:tab w:val="left" w:pos="4140"/>
        </w:tabs>
        <w:jc w:val="both"/>
      </w:pPr>
    </w:p>
    <w:p w:rsidR="00834E84" w:rsidRPr="00452382" w:rsidRDefault="00834E84" w:rsidP="00834E84">
      <w:pPr>
        <w:tabs>
          <w:tab w:val="left" w:pos="4140"/>
        </w:tabs>
        <w:jc w:val="both"/>
      </w:pPr>
      <w:r w:rsidRPr="00452382">
        <w:t>Освоение практических умений и навыков по программе (соответствие ожидаемым предметным результатам освоения программы). Соответствие практических умений и навыков программным требованиям. Отсутствие затруднений в использовании специального оборудования и оснащения</w:t>
      </w:r>
    </w:p>
    <w:tbl>
      <w:tblPr>
        <w:tblStyle w:val="ae"/>
        <w:tblW w:w="0" w:type="auto"/>
        <w:tblLook w:val="04A0" w:firstRow="1" w:lastRow="0" w:firstColumn="1" w:lastColumn="0" w:noHBand="0" w:noVBand="1"/>
      </w:tblPr>
      <w:tblGrid>
        <w:gridCol w:w="3115"/>
        <w:gridCol w:w="3115"/>
        <w:gridCol w:w="3115"/>
      </w:tblGrid>
      <w:tr w:rsidR="00834E84" w:rsidRPr="00452382" w:rsidTr="00BA2E61">
        <w:tc>
          <w:tcPr>
            <w:tcW w:w="3115" w:type="dxa"/>
          </w:tcPr>
          <w:p w:rsidR="00834E84" w:rsidRPr="007A1657" w:rsidRDefault="00834E84" w:rsidP="00BA2E61">
            <w:pPr>
              <w:tabs>
                <w:tab w:val="left" w:pos="4140"/>
              </w:tabs>
              <w:jc w:val="both"/>
              <w:rPr>
                <w:bCs/>
              </w:rPr>
            </w:pPr>
            <w:r>
              <w:rPr>
                <w:bCs/>
              </w:rPr>
              <w:t>Низкий уровень: до 40%</w:t>
            </w:r>
          </w:p>
        </w:tc>
        <w:tc>
          <w:tcPr>
            <w:tcW w:w="3115" w:type="dxa"/>
          </w:tcPr>
          <w:p w:rsidR="00834E84" w:rsidRPr="00452382" w:rsidRDefault="00834E84" w:rsidP="00BA2E61">
            <w:pPr>
              <w:tabs>
                <w:tab w:val="left" w:pos="4140"/>
              </w:tabs>
              <w:jc w:val="both"/>
              <w:rPr>
                <w:bCs/>
              </w:rPr>
            </w:pPr>
            <w:r w:rsidRPr="00452382">
              <w:rPr>
                <w:bCs/>
              </w:rPr>
              <w:t>Средний уровень: от 40% до 70%</w:t>
            </w:r>
          </w:p>
        </w:tc>
        <w:tc>
          <w:tcPr>
            <w:tcW w:w="3115" w:type="dxa"/>
          </w:tcPr>
          <w:p w:rsidR="00834E84" w:rsidRPr="00452382" w:rsidRDefault="00834E84" w:rsidP="00BA2E61">
            <w:pPr>
              <w:tabs>
                <w:tab w:val="left" w:pos="4140"/>
              </w:tabs>
              <w:jc w:val="both"/>
              <w:rPr>
                <w:bCs/>
              </w:rPr>
            </w:pPr>
            <w:r w:rsidRPr="00452382">
              <w:rPr>
                <w:bCs/>
              </w:rPr>
              <w:t>Высокий уровень: от 70% до 100%</w:t>
            </w:r>
          </w:p>
        </w:tc>
      </w:tr>
      <w:tr w:rsidR="00834E84" w:rsidRPr="00452382" w:rsidTr="00BA2E61">
        <w:tc>
          <w:tcPr>
            <w:tcW w:w="3115" w:type="dxa"/>
          </w:tcPr>
          <w:p w:rsidR="00834E84" w:rsidRPr="00452382" w:rsidRDefault="00834E84" w:rsidP="00BA2E61">
            <w:pPr>
              <w:tabs>
                <w:tab w:val="left" w:pos="4140"/>
              </w:tabs>
              <w:jc w:val="both"/>
            </w:pPr>
            <w:r w:rsidRPr="00452382">
              <w:rPr>
                <w:bCs/>
              </w:rPr>
              <w:t>Практические знания ребенка не соответствуют программным требованиям. Выполнение практических заданий вызывает затруднения</w:t>
            </w:r>
          </w:p>
          <w:p w:rsidR="00834E84" w:rsidRPr="00452382" w:rsidRDefault="00834E84" w:rsidP="00BA2E61">
            <w:pPr>
              <w:tabs>
                <w:tab w:val="left" w:pos="4140"/>
              </w:tabs>
              <w:jc w:val="both"/>
            </w:pPr>
            <w:r w:rsidRPr="00452382">
              <w:rPr>
                <w:bCs/>
              </w:rPr>
              <w:t>Ребенок чаще всего неправильно использует специальное оборудование.</w:t>
            </w:r>
          </w:p>
        </w:tc>
        <w:tc>
          <w:tcPr>
            <w:tcW w:w="3115" w:type="dxa"/>
          </w:tcPr>
          <w:p w:rsidR="00834E84" w:rsidRPr="00452382" w:rsidRDefault="00834E84" w:rsidP="00BA2E61">
            <w:pPr>
              <w:tabs>
                <w:tab w:val="left" w:pos="4140"/>
              </w:tabs>
              <w:jc w:val="both"/>
            </w:pPr>
            <w:r w:rsidRPr="00452382">
              <w:rPr>
                <w:bCs/>
              </w:rPr>
              <w:t xml:space="preserve">Практические знания ребенка соответствуют программным требованиям не по всем разделам или темам. Выполняет практические задания хорошо, но только по шаблону. Ребенок не всегда осмысленно, правильно и без затруднений использует специальное оборудование. </w:t>
            </w:r>
          </w:p>
        </w:tc>
        <w:tc>
          <w:tcPr>
            <w:tcW w:w="3115" w:type="dxa"/>
          </w:tcPr>
          <w:p w:rsidR="00834E84" w:rsidRPr="00452382" w:rsidRDefault="00834E84" w:rsidP="00BA2E61">
            <w:pPr>
              <w:tabs>
                <w:tab w:val="left" w:pos="4140"/>
              </w:tabs>
              <w:jc w:val="both"/>
            </w:pPr>
            <w:r w:rsidRPr="00452382">
              <w:rPr>
                <w:bCs/>
              </w:rPr>
              <w:t>Практические знания ребенка соответствуют программным требованиям. Ребёнок творчески подходит к выполнению практических заданий. Осмысленно, правильно и без затруднений использует специальное оборудование.</w:t>
            </w:r>
          </w:p>
        </w:tc>
      </w:tr>
    </w:tbl>
    <w:p w:rsidR="00834E84" w:rsidRPr="00452382" w:rsidRDefault="00834E84" w:rsidP="00834E84">
      <w:pPr>
        <w:tabs>
          <w:tab w:val="left" w:pos="4140"/>
        </w:tabs>
        <w:jc w:val="both"/>
      </w:pPr>
    </w:p>
    <w:p w:rsidR="00834E84" w:rsidRPr="00452382" w:rsidRDefault="00834E84" w:rsidP="00834E84">
      <w:pPr>
        <w:tabs>
          <w:tab w:val="left" w:pos="4140"/>
        </w:tabs>
        <w:jc w:val="both"/>
      </w:pPr>
      <w:r w:rsidRPr="00452382">
        <w:t>Развитие личностных качеств обучающегося (соответствие ожидаемым метапредметным и личностным результатам освоения программы) Высокая мотивированность ребенка к занятиям (редкие пропуски, увлеченность детятельностью). Самостоятельность, умение распределять и использовать время. Умение работать в коллективе; общение и взаимодействие со сверстниками. Умение понимать, сопереживать, радоваться своим успехам и успехам других участников коллектива. Развитость эмоциональной выразительности, эстетических потребностей, чувства патриотизма. Креативность в выполнении практических заданий. Профессиональное самоопределение.</w:t>
      </w:r>
    </w:p>
    <w:tbl>
      <w:tblPr>
        <w:tblStyle w:val="ae"/>
        <w:tblW w:w="0" w:type="auto"/>
        <w:tblLook w:val="04A0" w:firstRow="1" w:lastRow="0" w:firstColumn="1" w:lastColumn="0" w:noHBand="0" w:noVBand="1"/>
      </w:tblPr>
      <w:tblGrid>
        <w:gridCol w:w="3115"/>
        <w:gridCol w:w="3115"/>
        <w:gridCol w:w="3115"/>
      </w:tblGrid>
      <w:tr w:rsidR="00834E84" w:rsidRPr="00452382" w:rsidTr="00BA2E61">
        <w:tc>
          <w:tcPr>
            <w:tcW w:w="3115" w:type="dxa"/>
          </w:tcPr>
          <w:p w:rsidR="00834E84" w:rsidRPr="00452382" w:rsidRDefault="00834E84" w:rsidP="00BA2E61">
            <w:pPr>
              <w:tabs>
                <w:tab w:val="left" w:pos="4140"/>
              </w:tabs>
              <w:jc w:val="both"/>
              <w:rPr>
                <w:bCs/>
              </w:rPr>
            </w:pPr>
            <w:r w:rsidRPr="00452382">
              <w:rPr>
                <w:bCs/>
              </w:rPr>
              <w:t>Низкий уровень: до 40%</w:t>
            </w:r>
          </w:p>
        </w:tc>
        <w:tc>
          <w:tcPr>
            <w:tcW w:w="3115" w:type="dxa"/>
          </w:tcPr>
          <w:p w:rsidR="00834E84" w:rsidRPr="00452382" w:rsidRDefault="00834E84" w:rsidP="00BA2E61">
            <w:pPr>
              <w:tabs>
                <w:tab w:val="left" w:pos="4140"/>
              </w:tabs>
              <w:jc w:val="both"/>
              <w:rPr>
                <w:bCs/>
              </w:rPr>
            </w:pPr>
            <w:r w:rsidRPr="00452382">
              <w:rPr>
                <w:bCs/>
              </w:rPr>
              <w:t>Средний уровень: от 40% до 70%</w:t>
            </w:r>
          </w:p>
        </w:tc>
        <w:tc>
          <w:tcPr>
            <w:tcW w:w="3115" w:type="dxa"/>
          </w:tcPr>
          <w:p w:rsidR="00834E84" w:rsidRPr="00452382" w:rsidRDefault="00834E84" w:rsidP="00BA2E61">
            <w:pPr>
              <w:tabs>
                <w:tab w:val="left" w:pos="4140"/>
              </w:tabs>
              <w:jc w:val="both"/>
              <w:rPr>
                <w:bCs/>
              </w:rPr>
            </w:pPr>
            <w:r w:rsidRPr="00452382">
              <w:rPr>
                <w:bCs/>
              </w:rPr>
              <w:t>Высокий уровень: от 70% до 100%</w:t>
            </w:r>
          </w:p>
        </w:tc>
      </w:tr>
      <w:tr w:rsidR="00834E84" w:rsidRPr="00452382" w:rsidTr="00BA2E61">
        <w:tc>
          <w:tcPr>
            <w:tcW w:w="3115" w:type="dxa"/>
          </w:tcPr>
          <w:p w:rsidR="00834E84" w:rsidRPr="00452382" w:rsidRDefault="00834E84" w:rsidP="00BA2E61">
            <w:pPr>
              <w:tabs>
                <w:tab w:val="left" w:pos="4140"/>
              </w:tabs>
              <w:jc w:val="both"/>
            </w:pPr>
            <w:r w:rsidRPr="00452382">
              <w:t xml:space="preserve">Низкая мотивированность ребенка к занятиям (частые </w:t>
            </w:r>
            <w:r w:rsidRPr="00452382">
              <w:lastRenderedPageBreak/>
              <w:t>пропуски без причины, отсутствие увлеченности деятельностью). Ребенок не самостоятелен, не умеет распределять и использовать время.</w:t>
            </w:r>
          </w:p>
          <w:p w:rsidR="00834E84" w:rsidRPr="00452382" w:rsidRDefault="00834E84" w:rsidP="00BA2E61">
            <w:pPr>
              <w:tabs>
                <w:tab w:val="left" w:pos="4140"/>
              </w:tabs>
              <w:jc w:val="both"/>
            </w:pPr>
            <w:r w:rsidRPr="00452382">
              <w:t>Плохо ладит с ребятами в коллективе; мало друзей, почти не общается и не взаимодействует со сверстниками.</w:t>
            </w:r>
          </w:p>
          <w:p w:rsidR="00834E84" w:rsidRPr="00452382" w:rsidRDefault="00834E84" w:rsidP="00BA2E61">
            <w:pPr>
              <w:tabs>
                <w:tab w:val="left" w:pos="4140"/>
              </w:tabs>
              <w:jc w:val="both"/>
            </w:pPr>
            <w:r w:rsidRPr="00452382">
              <w:t>Не умеет понимать, сопереживать, радоваться своим успехам и успехам других участников коллектива.</w:t>
            </w:r>
          </w:p>
          <w:p w:rsidR="00834E84" w:rsidRPr="00452382" w:rsidRDefault="00834E84" w:rsidP="00BA2E61">
            <w:pPr>
              <w:tabs>
                <w:tab w:val="left" w:pos="4140"/>
              </w:tabs>
              <w:jc w:val="both"/>
            </w:pPr>
            <w:r w:rsidRPr="00452382">
              <w:t xml:space="preserve">Ребенок безэмоционален, показывает отсутствие эстетических потребностей  и чувства патриотизма. </w:t>
            </w:r>
          </w:p>
          <w:p w:rsidR="00834E84" w:rsidRPr="00452382" w:rsidRDefault="00834E84" w:rsidP="00BA2E61">
            <w:pPr>
              <w:tabs>
                <w:tab w:val="left" w:pos="4140"/>
              </w:tabs>
              <w:jc w:val="both"/>
            </w:pPr>
            <w:r w:rsidRPr="00452382">
              <w:t>Профессиональное самоопределение отсутствует.</w:t>
            </w:r>
          </w:p>
        </w:tc>
        <w:tc>
          <w:tcPr>
            <w:tcW w:w="3115" w:type="dxa"/>
          </w:tcPr>
          <w:p w:rsidR="00834E84" w:rsidRPr="00452382" w:rsidRDefault="00834E84" w:rsidP="00BA2E61">
            <w:pPr>
              <w:tabs>
                <w:tab w:val="left" w:pos="4140"/>
              </w:tabs>
              <w:jc w:val="both"/>
            </w:pPr>
            <w:r w:rsidRPr="00452382">
              <w:lastRenderedPageBreak/>
              <w:t xml:space="preserve">Средняя мотивированность ребенка к занятиям </w:t>
            </w:r>
            <w:r w:rsidRPr="00452382">
              <w:lastRenderedPageBreak/>
              <w:t>(ребенок иногда пропускает занятия без причины, не всегда увлечен деятельностью). Ребенок самостоятелен, но не всегда умеет распределять и использовать время.</w:t>
            </w:r>
          </w:p>
          <w:p w:rsidR="00834E84" w:rsidRPr="00452382" w:rsidRDefault="00834E84" w:rsidP="00BA2E61">
            <w:pPr>
              <w:tabs>
                <w:tab w:val="left" w:pos="4140"/>
              </w:tabs>
              <w:jc w:val="both"/>
            </w:pPr>
            <w:r w:rsidRPr="00452382">
              <w:t>Дружит с ребятами в коллективе; но не всегда и не со всеми общается и взаимодействует</w:t>
            </w:r>
          </w:p>
          <w:p w:rsidR="00834E84" w:rsidRPr="00452382" w:rsidRDefault="00834E84" w:rsidP="00BA2E61">
            <w:pPr>
              <w:tabs>
                <w:tab w:val="left" w:pos="4140"/>
              </w:tabs>
              <w:jc w:val="both"/>
            </w:pPr>
            <w:r w:rsidRPr="00452382">
              <w:t>Умеет понимать, сопереживать, в некоторых случаях, но не всегда рад успехам других участников коллектива.</w:t>
            </w:r>
          </w:p>
          <w:p w:rsidR="00834E84" w:rsidRPr="00452382" w:rsidRDefault="00834E84" w:rsidP="00BA2E61">
            <w:pPr>
              <w:tabs>
                <w:tab w:val="left" w:pos="4140"/>
              </w:tabs>
              <w:jc w:val="both"/>
            </w:pPr>
            <w:r w:rsidRPr="00452382">
              <w:t xml:space="preserve">Ребенок показывает среднюю эмоциональность и развитость эстетических потребностей  и чувства патриотизма. </w:t>
            </w:r>
          </w:p>
          <w:p w:rsidR="00834E84" w:rsidRPr="00452382" w:rsidRDefault="00834E84" w:rsidP="00BA2E61">
            <w:pPr>
              <w:tabs>
                <w:tab w:val="left" w:pos="4140"/>
              </w:tabs>
              <w:jc w:val="both"/>
            </w:pPr>
            <w:r w:rsidRPr="00452382">
              <w:t>Профессиональное самоопределение сформировано частично.</w:t>
            </w:r>
          </w:p>
        </w:tc>
        <w:tc>
          <w:tcPr>
            <w:tcW w:w="3115" w:type="dxa"/>
          </w:tcPr>
          <w:p w:rsidR="00834E84" w:rsidRPr="00452382" w:rsidRDefault="00834E84" w:rsidP="00BA2E61">
            <w:pPr>
              <w:tabs>
                <w:tab w:val="left" w:pos="4140"/>
              </w:tabs>
              <w:jc w:val="both"/>
            </w:pPr>
            <w:r w:rsidRPr="00452382">
              <w:lastRenderedPageBreak/>
              <w:t xml:space="preserve">Высокая мотивированность ребенка к занятиям (редкие </w:t>
            </w:r>
            <w:r w:rsidRPr="00452382">
              <w:lastRenderedPageBreak/>
              <w:t>пропуски, увлеченность деятельностью). Ребенок самостоятелен, умеет распределять и использовать время.</w:t>
            </w:r>
          </w:p>
          <w:p w:rsidR="00834E84" w:rsidRPr="00452382" w:rsidRDefault="00834E84" w:rsidP="00BA2E61">
            <w:pPr>
              <w:tabs>
                <w:tab w:val="left" w:pos="4140"/>
              </w:tabs>
              <w:jc w:val="both"/>
            </w:pPr>
            <w:r w:rsidRPr="00452382">
              <w:t>Дружит с ребятами в коллективе; легко общается и взаимодействует со сверстниками.</w:t>
            </w:r>
          </w:p>
          <w:p w:rsidR="00834E84" w:rsidRPr="00452382" w:rsidRDefault="00834E84" w:rsidP="00BA2E61">
            <w:pPr>
              <w:tabs>
                <w:tab w:val="left" w:pos="4140"/>
              </w:tabs>
              <w:jc w:val="both"/>
            </w:pPr>
            <w:r w:rsidRPr="00452382">
              <w:t>Умеет понимать, сопереживать, радоваться своим успехам и успехам других участников коллектива.</w:t>
            </w:r>
          </w:p>
          <w:p w:rsidR="00834E84" w:rsidRPr="00452382" w:rsidRDefault="00834E84" w:rsidP="00BA2E61">
            <w:pPr>
              <w:tabs>
                <w:tab w:val="left" w:pos="4140"/>
              </w:tabs>
              <w:jc w:val="both"/>
            </w:pPr>
            <w:r w:rsidRPr="00452382">
              <w:t xml:space="preserve">Ребенок эмоционален, показывает развитость эстетических потребностей  и чувства патриотизма. </w:t>
            </w:r>
          </w:p>
          <w:p w:rsidR="00834E84" w:rsidRPr="00452382" w:rsidRDefault="00834E84" w:rsidP="00BA2E61">
            <w:pPr>
              <w:tabs>
                <w:tab w:val="left" w:pos="4140"/>
              </w:tabs>
              <w:jc w:val="both"/>
            </w:pPr>
            <w:r w:rsidRPr="00452382">
              <w:t>Профессиональное самоопределение.</w:t>
            </w:r>
          </w:p>
          <w:p w:rsidR="00834E84" w:rsidRPr="00452382" w:rsidRDefault="00834E84" w:rsidP="00BA2E61">
            <w:pPr>
              <w:tabs>
                <w:tab w:val="left" w:pos="4140"/>
              </w:tabs>
              <w:jc w:val="both"/>
            </w:pPr>
          </w:p>
        </w:tc>
      </w:tr>
    </w:tbl>
    <w:p w:rsidR="00834E84" w:rsidRPr="00452382" w:rsidRDefault="00834E84" w:rsidP="00834E84">
      <w:pPr>
        <w:tabs>
          <w:tab w:val="left" w:pos="4140"/>
        </w:tabs>
        <w:jc w:val="both"/>
      </w:pPr>
    </w:p>
    <w:p w:rsidR="009133DC" w:rsidRPr="009133DC" w:rsidRDefault="00834E84" w:rsidP="00834E84">
      <w:pPr>
        <w:tabs>
          <w:tab w:val="left" w:pos="4140"/>
        </w:tabs>
        <w:spacing w:after="160" w:line="288" w:lineRule="auto"/>
        <w:jc w:val="both"/>
        <w:rPr>
          <w:rFonts w:eastAsia="Calibri"/>
          <w:lang w:eastAsia="en-US"/>
        </w:rPr>
      </w:pPr>
      <w:r w:rsidRPr="00452382">
        <w:t>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w:t>
      </w:r>
      <w:r w:rsidR="009133DC" w:rsidRPr="009133DC">
        <w:rPr>
          <w:rFonts w:eastAsia="Calibri"/>
          <w:lang w:eastAsia="en-US"/>
        </w:rPr>
        <w:t xml:space="preserve">. </w:t>
      </w:r>
    </w:p>
    <w:p w:rsidR="009133DC" w:rsidRPr="009133DC" w:rsidRDefault="009133DC" w:rsidP="009133DC">
      <w:pPr>
        <w:tabs>
          <w:tab w:val="left" w:pos="4140"/>
        </w:tabs>
        <w:spacing w:after="160" w:line="288" w:lineRule="auto"/>
        <w:jc w:val="both"/>
        <w:rPr>
          <w:rFonts w:eastAsia="Calibri"/>
          <w:lang w:eastAsia="en-US"/>
        </w:rPr>
      </w:pPr>
    </w:p>
    <w:p w:rsidR="009133DC" w:rsidRDefault="009133DC"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Default="00834E84" w:rsidP="009133DC">
      <w:pPr>
        <w:spacing w:after="160" w:line="259" w:lineRule="auto"/>
        <w:rPr>
          <w:rFonts w:eastAsia="Calibri"/>
          <w:lang w:eastAsia="en-US"/>
        </w:rPr>
      </w:pPr>
    </w:p>
    <w:p w:rsidR="00834E84" w:rsidRPr="009133DC" w:rsidRDefault="00834E84" w:rsidP="009133DC">
      <w:pPr>
        <w:spacing w:after="160" w:line="259" w:lineRule="auto"/>
        <w:rPr>
          <w:rFonts w:eastAsia="Calibri"/>
          <w:lang w:eastAsia="en-US"/>
        </w:rPr>
      </w:pPr>
    </w:p>
    <w:p w:rsidR="006A1BCA" w:rsidRPr="006A1BCA" w:rsidRDefault="006A1BCA" w:rsidP="00106A14">
      <w:pPr>
        <w:spacing w:before="120" w:after="120" w:line="312" w:lineRule="auto"/>
        <w:jc w:val="center"/>
        <w:rPr>
          <w:b/>
        </w:rPr>
      </w:pPr>
      <w:r w:rsidRPr="006A1BCA">
        <w:rPr>
          <w:b/>
        </w:rPr>
        <w:lastRenderedPageBreak/>
        <w:t>СПИСОК ЛИТЕРАТУРЫ</w:t>
      </w:r>
    </w:p>
    <w:p w:rsidR="006A1BCA" w:rsidRPr="006A1BCA" w:rsidRDefault="006A1BCA" w:rsidP="006A1BCA">
      <w:pPr>
        <w:jc w:val="center"/>
        <w:rPr>
          <w:b/>
          <w:color w:val="000000"/>
        </w:rPr>
      </w:pPr>
      <w:r w:rsidRPr="006A1BCA">
        <w:rPr>
          <w:b/>
          <w:color w:val="000000"/>
        </w:rPr>
        <w:t xml:space="preserve">Литература, используемая педагогом для разработки программы </w:t>
      </w:r>
    </w:p>
    <w:p w:rsidR="006A1BCA" w:rsidRPr="006A1BCA" w:rsidRDefault="006A1BCA" w:rsidP="006A1BCA">
      <w:pPr>
        <w:jc w:val="center"/>
        <w:rPr>
          <w:b/>
          <w:color w:val="000000"/>
        </w:rPr>
      </w:pPr>
      <w:r w:rsidRPr="006A1BCA">
        <w:rPr>
          <w:b/>
          <w:color w:val="000000"/>
        </w:rPr>
        <w:t>и организации образовательного процесса</w:t>
      </w:r>
    </w:p>
    <w:p w:rsidR="006A1BCA" w:rsidRDefault="006A1BCA" w:rsidP="006A1BCA">
      <w:pPr>
        <w:rPr>
          <w:b/>
          <w:sz w:val="26"/>
          <w:szCs w:val="26"/>
        </w:rPr>
      </w:pPr>
      <w:r w:rsidRPr="006A1BCA">
        <w:rPr>
          <w:b/>
          <w:sz w:val="26"/>
          <w:szCs w:val="26"/>
        </w:rPr>
        <w:t>Нормативные документы</w:t>
      </w:r>
    </w:p>
    <w:p w:rsidR="00834E84" w:rsidRPr="00834E84" w:rsidRDefault="00834E84" w:rsidP="00834E84">
      <w:pPr>
        <w:pStyle w:val="ac"/>
        <w:rPr>
          <w:rFonts w:eastAsia="SimSun"/>
          <w:bCs/>
          <w:color w:val="000000"/>
          <w:lang w:eastAsia="zh-CN" w:bidi="ar"/>
        </w:rPr>
      </w:pP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 xml:space="preserve">Федеральный закон об образовании в Российской Федерации от 29.12.2012 №273-ФЗ (с изменениями и дополнениями) </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 xml:space="preserve">Концепция развития дополнительного образования детей до 2030 года, утвержденная Распоряжением Правительства РФ от 31 марта 2022 г. №678-р </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 xml:space="preserve">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 xml:space="preserve">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 xml:space="preserve">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w:t>
      </w:r>
    </w:p>
    <w:p w:rsidR="00834E84" w:rsidRPr="00834E84" w:rsidRDefault="00834E84" w:rsidP="00834E84">
      <w:pPr>
        <w:pStyle w:val="ac"/>
        <w:numPr>
          <w:ilvl w:val="0"/>
          <w:numId w:val="29"/>
        </w:numPr>
        <w:ind w:left="426" w:hanging="66"/>
        <w:rPr>
          <w:rFonts w:eastAsia="SimSun"/>
          <w:bCs/>
          <w:color w:val="000000"/>
          <w:lang w:eastAsia="zh-CN" w:bidi="ar"/>
        </w:rPr>
      </w:pPr>
      <w:r w:rsidRPr="00834E84">
        <w:rPr>
          <w:rFonts w:eastAsia="SimSun"/>
          <w:bCs/>
          <w:color w:val="000000"/>
          <w:lang w:eastAsia="zh-CN" w:bidi="ar"/>
        </w:rPr>
        <w:t>Устав образовательной организации</w:t>
      </w:r>
    </w:p>
    <w:p w:rsidR="00834E84" w:rsidRDefault="00834E84" w:rsidP="00834E84">
      <w:pPr>
        <w:pStyle w:val="ac"/>
        <w:rPr>
          <w:bCs/>
        </w:rPr>
      </w:pPr>
      <w:r w:rsidRPr="00834E84">
        <w:rPr>
          <w:rFonts w:eastAsia="SimSun"/>
          <w:bCs/>
          <w:color w:val="000000"/>
          <w:lang w:eastAsia="zh-CN" w:bidi="ar"/>
        </w:rPr>
        <w:lastRenderedPageBreak/>
        <w:t>.</w:t>
      </w:r>
      <w:r w:rsidR="007C31A5">
        <w:rPr>
          <w:bCs/>
        </w:rPr>
        <w:t xml:space="preserve">                                                  </w:t>
      </w:r>
    </w:p>
    <w:p w:rsidR="006A1BCA" w:rsidRPr="00333CA9" w:rsidRDefault="006A1BCA" w:rsidP="00834E84">
      <w:pPr>
        <w:pStyle w:val="ac"/>
        <w:rPr>
          <w:b/>
        </w:rPr>
      </w:pPr>
      <w:r w:rsidRPr="00333CA9">
        <w:rPr>
          <w:b/>
        </w:rPr>
        <w:t>Методическая  литература</w:t>
      </w:r>
    </w:p>
    <w:p w:rsidR="00333CA9" w:rsidRPr="00333CA9" w:rsidRDefault="00333CA9" w:rsidP="00333CA9">
      <w:pPr>
        <w:pStyle w:val="ac"/>
        <w:jc w:val="center"/>
        <w:rPr>
          <w:b/>
        </w:rPr>
      </w:pPr>
    </w:p>
    <w:p w:rsidR="00200BC8" w:rsidRPr="00333CA9" w:rsidRDefault="00200BC8" w:rsidP="00333CA9">
      <w:pPr>
        <w:pStyle w:val="ac"/>
      </w:pPr>
      <w:r w:rsidRPr="00333CA9">
        <w:t xml:space="preserve">В. В. ЛисоваМастерилки. Н.Н. Нижегородский гуманитарный центр 2004 </w:t>
      </w:r>
    </w:p>
    <w:p w:rsidR="00200BC8" w:rsidRPr="00333CA9" w:rsidRDefault="00200BC8" w:rsidP="00333CA9">
      <w:pPr>
        <w:pStyle w:val="ac"/>
      </w:pPr>
      <w:r w:rsidRPr="00333CA9">
        <w:t>Е. К. Брыкина  Творчество детей а работе с различными материалами. – М, Педагогическое общество России 1998 г.  150 с.</w:t>
      </w:r>
    </w:p>
    <w:p w:rsidR="00200BC8" w:rsidRPr="00333CA9" w:rsidRDefault="00200BC8" w:rsidP="00333CA9">
      <w:pPr>
        <w:pStyle w:val="ac"/>
        <w:rPr>
          <w:iCs/>
          <w:color w:val="000000"/>
        </w:rPr>
      </w:pPr>
      <w:r w:rsidRPr="00333CA9">
        <w:rPr>
          <w:iCs/>
          <w:color w:val="000000"/>
        </w:rPr>
        <w:t>Для детей:</w:t>
      </w:r>
    </w:p>
    <w:p w:rsidR="00200BC8" w:rsidRPr="00333CA9" w:rsidRDefault="00200BC8" w:rsidP="00333CA9">
      <w:pPr>
        <w:pStyle w:val="ac"/>
      </w:pPr>
      <w:r w:rsidRPr="00333CA9">
        <w:t>Э. К. Гульиц,  И. Я. Базик,  Что можно сделать из природного материала.</w:t>
      </w:r>
    </w:p>
    <w:p w:rsidR="00200BC8" w:rsidRPr="00333CA9" w:rsidRDefault="00200BC8" w:rsidP="00333CA9">
      <w:pPr>
        <w:pStyle w:val="ac"/>
      </w:pPr>
      <w:r w:rsidRPr="00333CA9">
        <w:t>М. Н. Нагибина  Чудеса для детей из не нужных вещей.</w:t>
      </w:r>
    </w:p>
    <w:p w:rsidR="00200BC8" w:rsidRPr="00333CA9" w:rsidRDefault="00200BC8" w:rsidP="00333CA9">
      <w:pPr>
        <w:pStyle w:val="ac"/>
      </w:pPr>
      <w:r w:rsidRPr="00333CA9">
        <w:t>О. А. Сафонова   Конструирование из бумаги</w:t>
      </w:r>
    </w:p>
    <w:p w:rsidR="00200BC8" w:rsidRPr="00333CA9" w:rsidRDefault="00200BC8" w:rsidP="00333CA9">
      <w:pPr>
        <w:pStyle w:val="ac"/>
      </w:pPr>
      <w:r w:rsidRPr="00333CA9">
        <w:t xml:space="preserve">Г. Н. Перевертень  Самоделки из текстильных материалов. - М Просвещение, </w:t>
      </w:r>
      <w:smartTag w:uri="urn:schemas-microsoft-com:office:smarttags" w:element="metricconverter">
        <w:smartTagPr>
          <w:attr w:name="ProductID" w:val="1990 г"/>
        </w:smartTagPr>
        <w:r w:rsidRPr="00333CA9">
          <w:t>1990 г</w:t>
        </w:r>
      </w:smartTag>
      <w:r w:rsidRPr="00333CA9">
        <w:t>. 160 с.</w:t>
      </w:r>
    </w:p>
    <w:p w:rsidR="006A1BCA" w:rsidRPr="00333CA9" w:rsidRDefault="006A1BCA" w:rsidP="00333CA9">
      <w:pPr>
        <w:pStyle w:val="ac"/>
      </w:pPr>
    </w:p>
    <w:p w:rsidR="009C1FF7" w:rsidRPr="00333CA9" w:rsidRDefault="009C1FF7" w:rsidP="00333CA9">
      <w:pPr>
        <w:pStyle w:val="ac"/>
      </w:pPr>
    </w:p>
    <w:sectPr w:rsidR="009C1FF7" w:rsidRPr="00333CA9" w:rsidSect="007C31A5">
      <w:footerReference w:type="even" r:id="rId9"/>
      <w:footerReference w:type="default" r:id="rId10"/>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17C1" w:rsidRDefault="000017C1">
      <w:r>
        <w:separator/>
      </w:r>
    </w:p>
  </w:endnote>
  <w:endnote w:type="continuationSeparator" w:id="0">
    <w:p w:rsidR="000017C1" w:rsidRDefault="000017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D09" w:rsidRDefault="00CB7D09">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CB7D09" w:rsidRDefault="00CB7D09">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D09" w:rsidRDefault="00CB7D09">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834E84">
      <w:rPr>
        <w:rStyle w:val="a6"/>
        <w:noProof/>
      </w:rPr>
      <w:t>6</w:t>
    </w:r>
    <w:r>
      <w:rPr>
        <w:rStyle w:val="a6"/>
      </w:rPr>
      <w:fldChar w:fldCharType="end"/>
    </w:r>
  </w:p>
  <w:p w:rsidR="00CB7D09" w:rsidRDefault="00CB7D09">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17C1" w:rsidRDefault="000017C1">
      <w:r>
        <w:separator/>
      </w:r>
    </w:p>
  </w:footnote>
  <w:footnote w:type="continuationSeparator" w:id="0">
    <w:p w:rsidR="000017C1" w:rsidRDefault="000017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70FE9"/>
    <w:multiLevelType w:val="hybridMultilevel"/>
    <w:tmpl w:val="2C425AD0"/>
    <w:lvl w:ilvl="0" w:tplc="6156AD24">
      <w:numFmt w:val="bullet"/>
      <w:lvlText w:val="-"/>
      <w:lvlJc w:val="left"/>
      <w:pPr>
        <w:ind w:left="720" w:hanging="360"/>
      </w:pPr>
      <w:rPr>
        <w:rFonts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9AB0FC9"/>
    <w:multiLevelType w:val="hybridMultilevel"/>
    <w:tmpl w:val="9440FB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B03157F"/>
    <w:multiLevelType w:val="hybridMultilevel"/>
    <w:tmpl w:val="C3A400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EF74270"/>
    <w:multiLevelType w:val="hybridMultilevel"/>
    <w:tmpl w:val="05165C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67EC06F"/>
    <w:multiLevelType w:val="singleLevel"/>
    <w:tmpl w:val="167EC06F"/>
    <w:lvl w:ilvl="0">
      <w:start w:val="1"/>
      <w:numFmt w:val="decimal"/>
      <w:suff w:val="space"/>
      <w:lvlText w:val="%1."/>
      <w:lvlJc w:val="left"/>
    </w:lvl>
  </w:abstractNum>
  <w:abstractNum w:abstractNumId="5" w15:restartNumberingAfterBreak="0">
    <w:nsid w:val="19B3229C"/>
    <w:multiLevelType w:val="multilevel"/>
    <w:tmpl w:val="1AA48A1C"/>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789"/>
        </w:tabs>
        <w:ind w:left="1789" w:hanging="360"/>
      </w:pPr>
    </w:lvl>
    <w:lvl w:ilvl="2" w:tentative="1">
      <w:start w:val="1"/>
      <w:numFmt w:val="lowerRoman"/>
      <w:lvlText w:val="%3."/>
      <w:lvlJc w:val="right"/>
      <w:pPr>
        <w:tabs>
          <w:tab w:val="num" w:pos="2509"/>
        </w:tabs>
        <w:ind w:left="2509" w:hanging="180"/>
      </w:pPr>
    </w:lvl>
    <w:lvl w:ilvl="3" w:tentative="1">
      <w:start w:val="1"/>
      <w:numFmt w:val="decimal"/>
      <w:lvlText w:val="%4."/>
      <w:lvlJc w:val="left"/>
      <w:pPr>
        <w:tabs>
          <w:tab w:val="num" w:pos="3229"/>
        </w:tabs>
        <w:ind w:left="3229" w:hanging="360"/>
      </w:pPr>
    </w:lvl>
    <w:lvl w:ilvl="4" w:tentative="1">
      <w:start w:val="1"/>
      <w:numFmt w:val="lowerLetter"/>
      <w:lvlText w:val="%5."/>
      <w:lvlJc w:val="left"/>
      <w:pPr>
        <w:tabs>
          <w:tab w:val="num" w:pos="3949"/>
        </w:tabs>
        <w:ind w:left="3949" w:hanging="360"/>
      </w:pPr>
    </w:lvl>
    <w:lvl w:ilvl="5" w:tentative="1">
      <w:start w:val="1"/>
      <w:numFmt w:val="lowerRoman"/>
      <w:lvlText w:val="%6."/>
      <w:lvlJc w:val="right"/>
      <w:pPr>
        <w:tabs>
          <w:tab w:val="num" w:pos="4669"/>
        </w:tabs>
        <w:ind w:left="4669" w:hanging="180"/>
      </w:pPr>
    </w:lvl>
    <w:lvl w:ilvl="6" w:tentative="1">
      <w:start w:val="1"/>
      <w:numFmt w:val="decimal"/>
      <w:lvlText w:val="%7."/>
      <w:lvlJc w:val="left"/>
      <w:pPr>
        <w:tabs>
          <w:tab w:val="num" w:pos="5389"/>
        </w:tabs>
        <w:ind w:left="5389" w:hanging="360"/>
      </w:pPr>
    </w:lvl>
    <w:lvl w:ilvl="7" w:tentative="1">
      <w:start w:val="1"/>
      <w:numFmt w:val="lowerLetter"/>
      <w:lvlText w:val="%8."/>
      <w:lvlJc w:val="left"/>
      <w:pPr>
        <w:tabs>
          <w:tab w:val="num" w:pos="6109"/>
        </w:tabs>
        <w:ind w:left="6109" w:hanging="360"/>
      </w:pPr>
    </w:lvl>
    <w:lvl w:ilvl="8" w:tentative="1">
      <w:start w:val="1"/>
      <w:numFmt w:val="lowerRoman"/>
      <w:lvlText w:val="%9."/>
      <w:lvlJc w:val="right"/>
      <w:pPr>
        <w:tabs>
          <w:tab w:val="num" w:pos="6829"/>
        </w:tabs>
        <w:ind w:left="6829" w:hanging="180"/>
      </w:pPr>
    </w:lvl>
  </w:abstractNum>
  <w:abstractNum w:abstractNumId="6" w15:restartNumberingAfterBreak="0">
    <w:nsid w:val="1A7F3F7C"/>
    <w:multiLevelType w:val="hybridMultilevel"/>
    <w:tmpl w:val="5A6E7FB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4EE6FBA"/>
    <w:multiLevelType w:val="hybridMultilevel"/>
    <w:tmpl w:val="C0A2BA62"/>
    <w:lvl w:ilvl="0" w:tplc="F650F5C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15:restartNumberingAfterBreak="0">
    <w:nsid w:val="254B55BF"/>
    <w:multiLevelType w:val="hybridMultilevel"/>
    <w:tmpl w:val="AA367AD4"/>
    <w:lvl w:ilvl="0" w:tplc="165ADC6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983488C"/>
    <w:multiLevelType w:val="hybridMultilevel"/>
    <w:tmpl w:val="05165C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1107986"/>
    <w:multiLevelType w:val="hybridMultilevel"/>
    <w:tmpl w:val="B308EF9A"/>
    <w:lvl w:ilvl="0" w:tplc="165ADC6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4E9798E"/>
    <w:multiLevelType w:val="hybridMultilevel"/>
    <w:tmpl w:val="EE502D7A"/>
    <w:lvl w:ilvl="0" w:tplc="A9DE5C94">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2" w15:restartNumberingAfterBreak="0">
    <w:nsid w:val="3D08280D"/>
    <w:multiLevelType w:val="hybridMultilevel"/>
    <w:tmpl w:val="9306B2EE"/>
    <w:lvl w:ilvl="0" w:tplc="C7C0B18E">
      <w:start w:val="1"/>
      <w:numFmt w:val="decimal"/>
      <w:lvlText w:val="%1."/>
      <w:lvlJc w:val="left"/>
      <w:pPr>
        <w:ind w:left="502"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F8F1EDC"/>
    <w:multiLevelType w:val="hybridMultilevel"/>
    <w:tmpl w:val="20D02610"/>
    <w:lvl w:ilvl="0" w:tplc="6156AD24">
      <w:numFmt w:val="bullet"/>
      <w:lvlText w:val="-"/>
      <w:lvlJc w:val="left"/>
      <w:pPr>
        <w:ind w:left="720" w:hanging="360"/>
      </w:pPr>
      <w:rPr>
        <w:rFonts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0BF2BD6"/>
    <w:multiLevelType w:val="hybridMultilevel"/>
    <w:tmpl w:val="DC7E4712"/>
    <w:lvl w:ilvl="0" w:tplc="6156AD24">
      <w:numFmt w:val="bullet"/>
      <w:lvlText w:val="-"/>
      <w:lvlJc w:val="left"/>
      <w:pPr>
        <w:ind w:left="720" w:hanging="360"/>
      </w:pPr>
      <w:rPr>
        <w:rFonts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17B44A6"/>
    <w:multiLevelType w:val="hybridMultilevel"/>
    <w:tmpl w:val="BC547F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1B62FEE"/>
    <w:multiLevelType w:val="hybridMultilevel"/>
    <w:tmpl w:val="DA324E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4872A08"/>
    <w:multiLevelType w:val="hybridMultilevel"/>
    <w:tmpl w:val="72F0C7CE"/>
    <w:lvl w:ilvl="0" w:tplc="165ADC6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C064F48"/>
    <w:multiLevelType w:val="hybridMultilevel"/>
    <w:tmpl w:val="71B83336"/>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3D54F48"/>
    <w:multiLevelType w:val="hybridMultilevel"/>
    <w:tmpl w:val="7BAA8A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69C6894"/>
    <w:multiLevelType w:val="hybridMultilevel"/>
    <w:tmpl w:val="72B02488"/>
    <w:lvl w:ilvl="0" w:tplc="165ADC6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0207872"/>
    <w:multiLevelType w:val="hybridMultilevel"/>
    <w:tmpl w:val="073E3F06"/>
    <w:lvl w:ilvl="0" w:tplc="165ADC6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2D95D85"/>
    <w:multiLevelType w:val="hybridMultilevel"/>
    <w:tmpl w:val="02C6C536"/>
    <w:lvl w:ilvl="0" w:tplc="165ADC6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A82521D"/>
    <w:multiLevelType w:val="hybridMultilevel"/>
    <w:tmpl w:val="E6B442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B885A49"/>
    <w:multiLevelType w:val="hybridMultilevel"/>
    <w:tmpl w:val="882A4670"/>
    <w:lvl w:ilvl="0" w:tplc="590C8F1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F0B2D66"/>
    <w:multiLevelType w:val="hybridMultilevel"/>
    <w:tmpl w:val="C89C80B4"/>
    <w:lvl w:ilvl="0" w:tplc="6156AD24">
      <w:numFmt w:val="bullet"/>
      <w:lvlText w:val="-"/>
      <w:lvlJc w:val="left"/>
      <w:pPr>
        <w:ind w:left="720" w:hanging="360"/>
      </w:pPr>
      <w:rPr>
        <w:rFonts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25"/>
  </w:num>
  <w:num w:numId="4">
    <w:abstractNumId w:val="13"/>
  </w:num>
  <w:num w:numId="5">
    <w:abstractNumId w:val="12"/>
  </w:num>
  <w:num w:numId="6">
    <w:abstractNumId w:val="14"/>
  </w:num>
  <w:num w:numId="7">
    <w:abstractNumId w:val="0"/>
  </w:num>
  <w:num w:numId="8">
    <w:abstractNumId w:val="18"/>
  </w:num>
  <w:num w:numId="9">
    <w:abstractNumId w:val="23"/>
  </w:num>
  <w:num w:numId="10">
    <w:abstractNumId w:val="16"/>
  </w:num>
  <w:num w:numId="11">
    <w:abstractNumId w:val="18"/>
    <w:lvlOverride w:ilvl="0"/>
    <w:lvlOverride w:ilvl="1"/>
    <w:lvlOverride w:ilvl="2"/>
    <w:lvlOverride w:ilvl="3"/>
    <w:lvlOverride w:ilvl="4"/>
    <w:lvlOverride w:ilvl="5"/>
    <w:lvlOverride w:ilvl="6"/>
    <w:lvlOverride w:ilvl="7"/>
    <w:lvlOverride w:ilvl="8"/>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lvlOverride w:ilvl="2"/>
    <w:lvlOverride w:ilvl="3"/>
    <w:lvlOverride w:ilvl="4"/>
    <w:lvlOverride w:ilvl="5"/>
    <w:lvlOverride w:ilvl="6"/>
    <w:lvlOverride w:ilvl="7"/>
    <w:lvlOverride w:ilvl="8"/>
  </w:num>
  <w:num w:numId="14">
    <w:abstractNumId w:val="24"/>
  </w:num>
  <w:num w:numId="15">
    <w:abstractNumId w:val="22"/>
  </w:num>
  <w:num w:numId="16">
    <w:abstractNumId w:val="10"/>
  </w:num>
  <w:num w:numId="17">
    <w:abstractNumId w:val="20"/>
  </w:num>
  <w:num w:numId="18">
    <w:abstractNumId w:val="6"/>
  </w:num>
  <w:num w:numId="19">
    <w:abstractNumId w:val="21"/>
  </w:num>
  <w:num w:numId="20">
    <w:abstractNumId w:val="8"/>
  </w:num>
  <w:num w:numId="21">
    <w:abstractNumId w:val="17"/>
  </w:num>
  <w:num w:numId="22">
    <w:abstractNumId w:val="1"/>
  </w:num>
  <w:num w:numId="23">
    <w:abstractNumId w:val="19"/>
  </w:num>
  <w:num w:numId="24">
    <w:abstractNumId w:val="15"/>
  </w:num>
  <w:num w:numId="25">
    <w:abstractNumId w:val="3"/>
  </w:num>
  <w:num w:numId="26">
    <w:abstractNumId w:val="11"/>
  </w:num>
  <w:num w:numId="27">
    <w:abstractNumId w:val="9"/>
  </w:num>
  <w:num w:numId="28">
    <w:abstractNumId w:val="4"/>
  </w:num>
  <w:num w:numId="29">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8C1"/>
    <w:rsid w:val="0000045F"/>
    <w:rsid w:val="00001310"/>
    <w:rsid w:val="000017C1"/>
    <w:rsid w:val="00003A79"/>
    <w:rsid w:val="00005087"/>
    <w:rsid w:val="000059AD"/>
    <w:rsid w:val="0000623D"/>
    <w:rsid w:val="00006E83"/>
    <w:rsid w:val="000114D1"/>
    <w:rsid w:val="00011ED6"/>
    <w:rsid w:val="000121C5"/>
    <w:rsid w:val="00012A28"/>
    <w:rsid w:val="00013216"/>
    <w:rsid w:val="00015382"/>
    <w:rsid w:val="000267B3"/>
    <w:rsid w:val="000277F6"/>
    <w:rsid w:val="00030A78"/>
    <w:rsid w:val="00031475"/>
    <w:rsid w:val="00032873"/>
    <w:rsid w:val="000339C3"/>
    <w:rsid w:val="00034E51"/>
    <w:rsid w:val="00035BBD"/>
    <w:rsid w:val="00040BF5"/>
    <w:rsid w:val="000421F3"/>
    <w:rsid w:val="00042A4E"/>
    <w:rsid w:val="000441D7"/>
    <w:rsid w:val="000445DC"/>
    <w:rsid w:val="00044D2A"/>
    <w:rsid w:val="00051A2B"/>
    <w:rsid w:val="00052FE2"/>
    <w:rsid w:val="00053B94"/>
    <w:rsid w:val="00054959"/>
    <w:rsid w:val="00061AB7"/>
    <w:rsid w:val="000637F9"/>
    <w:rsid w:val="00064E8A"/>
    <w:rsid w:val="00065978"/>
    <w:rsid w:val="00071567"/>
    <w:rsid w:val="00075E3B"/>
    <w:rsid w:val="0007611B"/>
    <w:rsid w:val="0008246D"/>
    <w:rsid w:val="0008401D"/>
    <w:rsid w:val="0008645B"/>
    <w:rsid w:val="00086F32"/>
    <w:rsid w:val="00090A51"/>
    <w:rsid w:val="000912B4"/>
    <w:rsid w:val="000915AB"/>
    <w:rsid w:val="00091BA4"/>
    <w:rsid w:val="00092405"/>
    <w:rsid w:val="00092C0A"/>
    <w:rsid w:val="00092CE5"/>
    <w:rsid w:val="000A01EC"/>
    <w:rsid w:val="000A0256"/>
    <w:rsid w:val="000A0BBC"/>
    <w:rsid w:val="000A4E5C"/>
    <w:rsid w:val="000A6383"/>
    <w:rsid w:val="000A6C65"/>
    <w:rsid w:val="000A7D38"/>
    <w:rsid w:val="000B0C76"/>
    <w:rsid w:val="000B221D"/>
    <w:rsid w:val="000B2695"/>
    <w:rsid w:val="000B2F05"/>
    <w:rsid w:val="000B4667"/>
    <w:rsid w:val="000B5609"/>
    <w:rsid w:val="000C0A5D"/>
    <w:rsid w:val="000C1BA5"/>
    <w:rsid w:val="000C2221"/>
    <w:rsid w:val="000C2A37"/>
    <w:rsid w:val="000C343A"/>
    <w:rsid w:val="000C3A3D"/>
    <w:rsid w:val="000C542F"/>
    <w:rsid w:val="000D29BE"/>
    <w:rsid w:val="000D3ABC"/>
    <w:rsid w:val="000D54A5"/>
    <w:rsid w:val="000D765E"/>
    <w:rsid w:val="000E2CE1"/>
    <w:rsid w:val="000F1B8E"/>
    <w:rsid w:val="000F27B6"/>
    <w:rsid w:val="000F339A"/>
    <w:rsid w:val="000F522F"/>
    <w:rsid w:val="00105535"/>
    <w:rsid w:val="00106A14"/>
    <w:rsid w:val="00107D5C"/>
    <w:rsid w:val="00110389"/>
    <w:rsid w:val="00111894"/>
    <w:rsid w:val="0012038D"/>
    <w:rsid w:val="00120589"/>
    <w:rsid w:val="00127464"/>
    <w:rsid w:val="00130F9A"/>
    <w:rsid w:val="00131B1C"/>
    <w:rsid w:val="00132F15"/>
    <w:rsid w:val="00133D2D"/>
    <w:rsid w:val="00135925"/>
    <w:rsid w:val="00135C36"/>
    <w:rsid w:val="00141696"/>
    <w:rsid w:val="00141810"/>
    <w:rsid w:val="00141D1C"/>
    <w:rsid w:val="00143E22"/>
    <w:rsid w:val="00144C2C"/>
    <w:rsid w:val="001463DF"/>
    <w:rsid w:val="001478B5"/>
    <w:rsid w:val="00150589"/>
    <w:rsid w:val="00151412"/>
    <w:rsid w:val="00152B87"/>
    <w:rsid w:val="001546C9"/>
    <w:rsid w:val="00155D02"/>
    <w:rsid w:val="001601F5"/>
    <w:rsid w:val="001624AF"/>
    <w:rsid w:val="0016354D"/>
    <w:rsid w:val="001667DC"/>
    <w:rsid w:val="0017157F"/>
    <w:rsid w:val="00174196"/>
    <w:rsid w:val="00174B85"/>
    <w:rsid w:val="001763B1"/>
    <w:rsid w:val="001830C6"/>
    <w:rsid w:val="00184340"/>
    <w:rsid w:val="0018462A"/>
    <w:rsid w:val="00184CE2"/>
    <w:rsid w:val="001851D7"/>
    <w:rsid w:val="00187237"/>
    <w:rsid w:val="0019115A"/>
    <w:rsid w:val="00193581"/>
    <w:rsid w:val="001A1FE0"/>
    <w:rsid w:val="001A221F"/>
    <w:rsid w:val="001A504C"/>
    <w:rsid w:val="001A650C"/>
    <w:rsid w:val="001B2757"/>
    <w:rsid w:val="001B6C2B"/>
    <w:rsid w:val="001B72DF"/>
    <w:rsid w:val="001C1750"/>
    <w:rsid w:val="001C1CEE"/>
    <w:rsid w:val="001C1CFC"/>
    <w:rsid w:val="001C4FBD"/>
    <w:rsid w:val="001D21B8"/>
    <w:rsid w:val="001D2ECC"/>
    <w:rsid w:val="001D3ADC"/>
    <w:rsid w:val="001D3C87"/>
    <w:rsid w:val="001E1477"/>
    <w:rsid w:val="001E309D"/>
    <w:rsid w:val="001E32BA"/>
    <w:rsid w:val="001E3456"/>
    <w:rsid w:val="001E3A45"/>
    <w:rsid w:val="001E48ED"/>
    <w:rsid w:val="001E5598"/>
    <w:rsid w:val="001E639F"/>
    <w:rsid w:val="001E6EF9"/>
    <w:rsid w:val="001F68C5"/>
    <w:rsid w:val="001F6C97"/>
    <w:rsid w:val="00200BC8"/>
    <w:rsid w:val="002018B7"/>
    <w:rsid w:val="00201ECD"/>
    <w:rsid w:val="00204F95"/>
    <w:rsid w:val="002055D2"/>
    <w:rsid w:val="00205AF5"/>
    <w:rsid w:val="00205F32"/>
    <w:rsid w:val="00206CB3"/>
    <w:rsid w:val="00215EE9"/>
    <w:rsid w:val="00222754"/>
    <w:rsid w:val="00223345"/>
    <w:rsid w:val="00225E96"/>
    <w:rsid w:val="00227FC3"/>
    <w:rsid w:val="00230818"/>
    <w:rsid w:val="00230AEA"/>
    <w:rsid w:val="0023137B"/>
    <w:rsid w:val="002336B6"/>
    <w:rsid w:val="00233E68"/>
    <w:rsid w:val="00234291"/>
    <w:rsid w:val="00237F1F"/>
    <w:rsid w:val="00241546"/>
    <w:rsid w:val="00243536"/>
    <w:rsid w:val="00243C4D"/>
    <w:rsid w:val="00244D20"/>
    <w:rsid w:val="00246A11"/>
    <w:rsid w:val="002475E6"/>
    <w:rsid w:val="0025367D"/>
    <w:rsid w:val="00256518"/>
    <w:rsid w:val="00261780"/>
    <w:rsid w:val="002624C5"/>
    <w:rsid w:val="00267F9D"/>
    <w:rsid w:val="00270104"/>
    <w:rsid w:val="002731D3"/>
    <w:rsid w:val="00283A1F"/>
    <w:rsid w:val="00284498"/>
    <w:rsid w:val="00284987"/>
    <w:rsid w:val="0028698E"/>
    <w:rsid w:val="00287910"/>
    <w:rsid w:val="00292EB0"/>
    <w:rsid w:val="002941F2"/>
    <w:rsid w:val="002962B1"/>
    <w:rsid w:val="00296638"/>
    <w:rsid w:val="002A1C45"/>
    <w:rsid w:val="002A2B25"/>
    <w:rsid w:val="002B2400"/>
    <w:rsid w:val="002B47C9"/>
    <w:rsid w:val="002B4B52"/>
    <w:rsid w:val="002B4C94"/>
    <w:rsid w:val="002B6377"/>
    <w:rsid w:val="002C13E1"/>
    <w:rsid w:val="002C1B6C"/>
    <w:rsid w:val="002C3787"/>
    <w:rsid w:val="002C3A20"/>
    <w:rsid w:val="002C4B2E"/>
    <w:rsid w:val="002C5552"/>
    <w:rsid w:val="002C5E4F"/>
    <w:rsid w:val="002C7A44"/>
    <w:rsid w:val="002D123A"/>
    <w:rsid w:val="002D15FE"/>
    <w:rsid w:val="002D2B25"/>
    <w:rsid w:val="002D326B"/>
    <w:rsid w:val="002D4566"/>
    <w:rsid w:val="002D4924"/>
    <w:rsid w:val="002D49C0"/>
    <w:rsid w:val="002E3D7D"/>
    <w:rsid w:val="002F191C"/>
    <w:rsid w:val="002F4A7D"/>
    <w:rsid w:val="002F66A0"/>
    <w:rsid w:val="002F7A40"/>
    <w:rsid w:val="002F7B35"/>
    <w:rsid w:val="0031034F"/>
    <w:rsid w:val="00313A3C"/>
    <w:rsid w:val="00315071"/>
    <w:rsid w:val="00315C89"/>
    <w:rsid w:val="00316866"/>
    <w:rsid w:val="00323154"/>
    <w:rsid w:val="00324221"/>
    <w:rsid w:val="0032495C"/>
    <w:rsid w:val="0032544F"/>
    <w:rsid w:val="003254D9"/>
    <w:rsid w:val="003257C6"/>
    <w:rsid w:val="003266AC"/>
    <w:rsid w:val="00326967"/>
    <w:rsid w:val="00332523"/>
    <w:rsid w:val="00333CA9"/>
    <w:rsid w:val="00334FF8"/>
    <w:rsid w:val="003362C1"/>
    <w:rsid w:val="003366A0"/>
    <w:rsid w:val="00344EE3"/>
    <w:rsid w:val="00345180"/>
    <w:rsid w:val="003466F5"/>
    <w:rsid w:val="0034729B"/>
    <w:rsid w:val="003573BB"/>
    <w:rsid w:val="00362258"/>
    <w:rsid w:val="00363887"/>
    <w:rsid w:val="003657B4"/>
    <w:rsid w:val="00365F12"/>
    <w:rsid w:val="00366F96"/>
    <w:rsid w:val="003714EB"/>
    <w:rsid w:val="00371AF5"/>
    <w:rsid w:val="00376BFB"/>
    <w:rsid w:val="003810E3"/>
    <w:rsid w:val="003849E2"/>
    <w:rsid w:val="003855CA"/>
    <w:rsid w:val="00390158"/>
    <w:rsid w:val="0039243D"/>
    <w:rsid w:val="00392688"/>
    <w:rsid w:val="00392DBE"/>
    <w:rsid w:val="00397B5C"/>
    <w:rsid w:val="003A7FF6"/>
    <w:rsid w:val="003B460D"/>
    <w:rsid w:val="003B4DD0"/>
    <w:rsid w:val="003C033D"/>
    <w:rsid w:val="003C3065"/>
    <w:rsid w:val="003C43ED"/>
    <w:rsid w:val="003D1848"/>
    <w:rsid w:val="003D2E52"/>
    <w:rsid w:val="003D2FAA"/>
    <w:rsid w:val="003D3943"/>
    <w:rsid w:val="003D3CAC"/>
    <w:rsid w:val="003D7C74"/>
    <w:rsid w:val="003E1AD1"/>
    <w:rsid w:val="003E42FC"/>
    <w:rsid w:val="003E6938"/>
    <w:rsid w:val="003E720C"/>
    <w:rsid w:val="003E7447"/>
    <w:rsid w:val="003F187F"/>
    <w:rsid w:val="003F1F45"/>
    <w:rsid w:val="003F4C4E"/>
    <w:rsid w:val="00400571"/>
    <w:rsid w:val="00402396"/>
    <w:rsid w:val="00403D4B"/>
    <w:rsid w:val="004061A4"/>
    <w:rsid w:val="00406FB1"/>
    <w:rsid w:val="0041048D"/>
    <w:rsid w:val="004129C1"/>
    <w:rsid w:val="00412EB3"/>
    <w:rsid w:val="00415498"/>
    <w:rsid w:val="0041591B"/>
    <w:rsid w:val="00416A34"/>
    <w:rsid w:val="004174B6"/>
    <w:rsid w:val="00420BA2"/>
    <w:rsid w:val="00421D09"/>
    <w:rsid w:val="0042537A"/>
    <w:rsid w:val="004271CC"/>
    <w:rsid w:val="004309D6"/>
    <w:rsid w:val="00432925"/>
    <w:rsid w:val="004344B1"/>
    <w:rsid w:val="004346F1"/>
    <w:rsid w:val="00440222"/>
    <w:rsid w:val="00440A72"/>
    <w:rsid w:val="004418F0"/>
    <w:rsid w:val="00442115"/>
    <w:rsid w:val="004477FE"/>
    <w:rsid w:val="00447D5C"/>
    <w:rsid w:val="004501D7"/>
    <w:rsid w:val="00452E84"/>
    <w:rsid w:val="00453955"/>
    <w:rsid w:val="00454C5B"/>
    <w:rsid w:val="0046283C"/>
    <w:rsid w:val="00464F82"/>
    <w:rsid w:val="00465ABD"/>
    <w:rsid w:val="004660AF"/>
    <w:rsid w:val="004702CF"/>
    <w:rsid w:val="0047249C"/>
    <w:rsid w:val="00472729"/>
    <w:rsid w:val="004767D9"/>
    <w:rsid w:val="00477722"/>
    <w:rsid w:val="004805C3"/>
    <w:rsid w:val="00485DF4"/>
    <w:rsid w:val="00485E75"/>
    <w:rsid w:val="004866A7"/>
    <w:rsid w:val="004875BF"/>
    <w:rsid w:val="00487C53"/>
    <w:rsid w:val="00490620"/>
    <w:rsid w:val="004912B6"/>
    <w:rsid w:val="004A14DC"/>
    <w:rsid w:val="004A26B3"/>
    <w:rsid w:val="004A7081"/>
    <w:rsid w:val="004B0C1D"/>
    <w:rsid w:val="004B3680"/>
    <w:rsid w:val="004B3E8C"/>
    <w:rsid w:val="004B444B"/>
    <w:rsid w:val="004B5E43"/>
    <w:rsid w:val="004B7DEF"/>
    <w:rsid w:val="004C29A3"/>
    <w:rsid w:val="004C4498"/>
    <w:rsid w:val="004C4A03"/>
    <w:rsid w:val="004C4FF2"/>
    <w:rsid w:val="004C70D3"/>
    <w:rsid w:val="004C7498"/>
    <w:rsid w:val="004D2CA3"/>
    <w:rsid w:val="004D364C"/>
    <w:rsid w:val="004D437B"/>
    <w:rsid w:val="004D5A0C"/>
    <w:rsid w:val="004D7A6D"/>
    <w:rsid w:val="004E16E5"/>
    <w:rsid w:val="004E2112"/>
    <w:rsid w:val="004E298B"/>
    <w:rsid w:val="004E617D"/>
    <w:rsid w:val="004E7BCC"/>
    <w:rsid w:val="004F0EB3"/>
    <w:rsid w:val="004F16EB"/>
    <w:rsid w:val="004F1932"/>
    <w:rsid w:val="004F1CD8"/>
    <w:rsid w:val="004F32E0"/>
    <w:rsid w:val="004F3CF9"/>
    <w:rsid w:val="004F3F46"/>
    <w:rsid w:val="004F624A"/>
    <w:rsid w:val="00500702"/>
    <w:rsid w:val="005007E9"/>
    <w:rsid w:val="00504B61"/>
    <w:rsid w:val="00504F8C"/>
    <w:rsid w:val="005100F3"/>
    <w:rsid w:val="00510493"/>
    <w:rsid w:val="005130AF"/>
    <w:rsid w:val="0051314C"/>
    <w:rsid w:val="00514EF9"/>
    <w:rsid w:val="00516623"/>
    <w:rsid w:val="00520F91"/>
    <w:rsid w:val="00523A2B"/>
    <w:rsid w:val="00524CF3"/>
    <w:rsid w:val="00526B52"/>
    <w:rsid w:val="00527750"/>
    <w:rsid w:val="00527914"/>
    <w:rsid w:val="00530D00"/>
    <w:rsid w:val="0053143B"/>
    <w:rsid w:val="005314C2"/>
    <w:rsid w:val="0053341D"/>
    <w:rsid w:val="005336B2"/>
    <w:rsid w:val="005355F4"/>
    <w:rsid w:val="00535946"/>
    <w:rsid w:val="00540D0E"/>
    <w:rsid w:val="005438C1"/>
    <w:rsid w:val="00544C8F"/>
    <w:rsid w:val="0054781F"/>
    <w:rsid w:val="00550FBB"/>
    <w:rsid w:val="00551057"/>
    <w:rsid w:val="00551905"/>
    <w:rsid w:val="00554C0F"/>
    <w:rsid w:val="005557E6"/>
    <w:rsid w:val="005559D8"/>
    <w:rsid w:val="0056091F"/>
    <w:rsid w:val="0056347B"/>
    <w:rsid w:val="005646D7"/>
    <w:rsid w:val="00571D7B"/>
    <w:rsid w:val="00575C06"/>
    <w:rsid w:val="00576A33"/>
    <w:rsid w:val="00583824"/>
    <w:rsid w:val="005843F6"/>
    <w:rsid w:val="00590F53"/>
    <w:rsid w:val="00592906"/>
    <w:rsid w:val="00592C7A"/>
    <w:rsid w:val="00592F84"/>
    <w:rsid w:val="00593784"/>
    <w:rsid w:val="0059626E"/>
    <w:rsid w:val="005967A9"/>
    <w:rsid w:val="005A129C"/>
    <w:rsid w:val="005A2E9F"/>
    <w:rsid w:val="005A3326"/>
    <w:rsid w:val="005A4538"/>
    <w:rsid w:val="005A7B65"/>
    <w:rsid w:val="005B026C"/>
    <w:rsid w:val="005B03D3"/>
    <w:rsid w:val="005B0E40"/>
    <w:rsid w:val="005B2B0F"/>
    <w:rsid w:val="005B431C"/>
    <w:rsid w:val="005B4C93"/>
    <w:rsid w:val="005C0C42"/>
    <w:rsid w:val="005C45EB"/>
    <w:rsid w:val="005C4A45"/>
    <w:rsid w:val="005C60BD"/>
    <w:rsid w:val="005D20F5"/>
    <w:rsid w:val="005D3885"/>
    <w:rsid w:val="005D49A6"/>
    <w:rsid w:val="005D5EAD"/>
    <w:rsid w:val="005D7B2C"/>
    <w:rsid w:val="005E263E"/>
    <w:rsid w:val="005E4A32"/>
    <w:rsid w:val="005E7999"/>
    <w:rsid w:val="005F02B5"/>
    <w:rsid w:val="005F080F"/>
    <w:rsid w:val="005F1AE9"/>
    <w:rsid w:val="005F3B69"/>
    <w:rsid w:val="005F7772"/>
    <w:rsid w:val="00601328"/>
    <w:rsid w:val="00602FAF"/>
    <w:rsid w:val="0060434B"/>
    <w:rsid w:val="00606F1C"/>
    <w:rsid w:val="00610E19"/>
    <w:rsid w:val="00612A1E"/>
    <w:rsid w:val="00613C6A"/>
    <w:rsid w:val="006169A6"/>
    <w:rsid w:val="00620B87"/>
    <w:rsid w:val="00621429"/>
    <w:rsid w:val="00621ABC"/>
    <w:rsid w:val="0062332F"/>
    <w:rsid w:val="00624976"/>
    <w:rsid w:val="006278ED"/>
    <w:rsid w:val="00627EE1"/>
    <w:rsid w:val="00630AE2"/>
    <w:rsid w:val="00632FF8"/>
    <w:rsid w:val="006330B1"/>
    <w:rsid w:val="0063585D"/>
    <w:rsid w:val="006406EC"/>
    <w:rsid w:val="0064263D"/>
    <w:rsid w:val="00643C56"/>
    <w:rsid w:val="0064762B"/>
    <w:rsid w:val="00647BA3"/>
    <w:rsid w:val="00651569"/>
    <w:rsid w:val="00651FDC"/>
    <w:rsid w:val="00654823"/>
    <w:rsid w:val="00655408"/>
    <w:rsid w:val="00656091"/>
    <w:rsid w:val="006566AD"/>
    <w:rsid w:val="00660810"/>
    <w:rsid w:val="00661079"/>
    <w:rsid w:val="006613A7"/>
    <w:rsid w:val="00662746"/>
    <w:rsid w:val="006637B3"/>
    <w:rsid w:val="00664253"/>
    <w:rsid w:val="006657E4"/>
    <w:rsid w:val="006658C2"/>
    <w:rsid w:val="006666D3"/>
    <w:rsid w:val="00666BAE"/>
    <w:rsid w:val="00667C31"/>
    <w:rsid w:val="0067195A"/>
    <w:rsid w:val="00673842"/>
    <w:rsid w:val="006761F3"/>
    <w:rsid w:val="00676318"/>
    <w:rsid w:val="006770D1"/>
    <w:rsid w:val="00682A96"/>
    <w:rsid w:val="00683426"/>
    <w:rsid w:val="00685556"/>
    <w:rsid w:val="006860D8"/>
    <w:rsid w:val="006868A6"/>
    <w:rsid w:val="0068764D"/>
    <w:rsid w:val="006909C5"/>
    <w:rsid w:val="00693BFA"/>
    <w:rsid w:val="00693EC4"/>
    <w:rsid w:val="0069773B"/>
    <w:rsid w:val="00697AD4"/>
    <w:rsid w:val="006A1BCA"/>
    <w:rsid w:val="006A5F4A"/>
    <w:rsid w:val="006A7B88"/>
    <w:rsid w:val="006A7C66"/>
    <w:rsid w:val="006B0AEC"/>
    <w:rsid w:val="006B1887"/>
    <w:rsid w:val="006B2DF1"/>
    <w:rsid w:val="006B6595"/>
    <w:rsid w:val="006C0E22"/>
    <w:rsid w:val="006C1AE7"/>
    <w:rsid w:val="006C4931"/>
    <w:rsid w:val="006C5A4E"/>
    <w:rsid w:val="006C6BE6"/>
    <w:rsid w:val="006C7E3F"/>
    <w:rsid w:val="006D23A4"/>
    <w:rsid w:val="006D36B1"/>
    <w:rsid w:val="006D47FC"/>
    <w:rsid w:val="006D7BEE"/>
    <w:rsid w:val="006E34CB"/>
    <w:rsid w:val="006E3E5C"/>
    <w:rsid w:val="006E44F0"/>
    <w:rsid w:val="006E6BAB"/>
    <w:rsid w:val="006E78E0"/>
    <w:rsid w:val="006F1533"/>
    <w:rsid w:val="006F34AC"/>
    <w:rsid w:val="006F4E11"/>
    <w:rsid w:val="006F6E34"/>
    <w:rsid w:val="006F7000"/>
    <w:rsid w:val="007012A3"/>
    <w:rsid w:val="00707DCF"/>
    <w:rsid w:val="00711603"/>
    <w:rsid w:val="0071301E"/>
    <w:rsid w:val="00713B8A"/>
    <w:rsid w:val="00714DB0"/>
    <w:rsid w:val="00716124"/>
    <w:rsid w:val="00717C19"/>
    <w:rsid w:val="0072126E"/>
    <w:rsid w:val="00721EB6"/>
    <w:rsid w:val="00722011"/>
    <w:rsid w:val="00723F9B"/>
    <w:rsid w:val="00724CE1"/>
    <w:rsid w:val="00724D2C"/>
    <w:rsid w:val="00727A76"/>
    <w:rsid w:val="007302E8"/>
    <w:rsid w:val="00731736"/>
    <w:rsid w:val="00733D13"/>
    <w:rsid w:val="007342B5"/>
    <w:rsid w:val="007407F9"/>
    <w:rsid w:val="00740977"/>
    <w:rsid w:val="00740B88"/>
    <w:rsid w:val="00741F5A"/>
    <w:rsid w:val="00745318"/>
    <w:rsid w:val="0074533F"/>
    <w:rsid w:val="00745FBA"/>
    <w:rsid w:val="0074671D"/>
    <w:rsid w:val="00747912"/>
    <w:rsid w:val="0075143A"/>
    <w:rsid w:val="007524DE"/>
    <w:rsid w:val="00752D7B"/>
    <w:rsid w:val="007554F3"/>
    <w:rsid w:val="00757B17"/>
    <w:rsid w:val="007646DA"/>
    <w:rsid w:val="00765BA7"/>
    <w:rsid w:val="0077032B"/>
    <w:rsid w:val="00772A95"/>
    <w:rsid w:val="007734E8"/>
    <w:rsid w:val="007748CD"/>
    <w:rsid w:val="00775442"/>
    <w:rsid w:val="007768FF"/>
    <w:rsid w:val="00777146"/>
    <w:rsid w:val="00781A26"/>
    <w:rsid w:val="007844A1"/>
    <w:rsid w:val="00784D2B"/>
    <w:rsid w:val="007863FC"/>
    <w:rsid w:val="0078666E"/>
    <w:rsid w:val="00787FBB"/>
    <w:rsid w:val="00790AFB"/>
    <w:rsid w:val="00790BBB"/>
    <w:rsid w:val="00790DB3"/>
    <w:rsid w:val="007913C3"/>
    <w:rsid w:val="007940E0"/>
    <w:rsid w:val="007968DC"/>
    <w:rsid w:val="007975A3"/>
    <w:rsid w:val="00797A21"/>
    <w:rsid w:val="00797C36"/>
    <w:rsid w:val="007A291E"/>
    <w:rsid w:val="007A2A39"/>
    <w:rsid w:val="007A41DB"/>
    <w:rsid w:val="007A5612"/>
    <w:rsid w:val="007A57FD"/>
    <w:rsid w:val="007A5F35"/>
    <w:rsid w:val="007A5F7D"/>
    <w:rsid w:val="007A7B15"/>
    <w:rsid w:val="007B7D54"/>
    <w:rsid w:val="007C2183"/>
    <w:rsid w:val="007C2603"/>
    <w:rsid w:val="007C2D38"/>
    <w:rsid w:val="007C31A5"/>
    <w:rsid w:val="007C4C18"/>
    <w:rsid w:val="007C59E7"/>
    <w:rsid w:val="007C5B4E"/>
    <w:rsid w:val="007D051D"/>
    <w:rsid w:val="007D1E2F"/>
    <w:rsid w:val="007D509F"/>
    <w:rsid w:val="007E0DE6"/>
    <w:rsid w:val="007E1A28"/>
    <w:rsid w:val="007E3F14"/>
    <w:rsid w:val="007E597F"/>
    <w:rsid w:val="007F1049"/>
    <w:rsid w:val="007F5D2E"/>
    <w:rsid w:val="007F68E3"/>
    <w:rsid w:val="007F6BEE"/>
    <w:rsid w:val="00800DB5"/>
    <w:rsid w:val="008021DA"/>
    <w:rsid w:val="00802765"/>
    <w:rsid w:val="00802FF5"/>
    <w:rsid w:val="008070EE"/>
    <w:rsid w:val="00810484"/>
    <w:rsid w:val="0081439E"/>
    <w:rsid w:val="008144DE"/>
    <w:rsid w:val="008167F0"/>
    <w:rsid w:val="008200B3"/>
    <w:rsid w:val="008215C9"/>
    <w:rsid w:val="00821693"/>
    <w:rsid w:val="0082564E"/>
    <w:rsid w:val="00825702"/>
    <w:rsid w:val="00827339"/>
    <w:rsid w:val="00832EE0"/>
    <w:rsid w:val="00832FE6"/>
    <w:rsid w:val="00834E84"/>
    <w:rsid w:val="00835ADE"/>
    <w:rsid w:val="00840031"/>
    <w:rsid w:val="00842D4D"/>
    <w:rsid w:val="00844A63"/>
    <w:rsid w:val="00847767"/>
    <w:rsid w:val="00850129"/>
    <w:rsid w:val="00853910"/>
    <w:rsid w:val="00855460"/>
    <w:rsid w:val="00855A9D"/>
    <w:rsid w:val="00856195"/>
    <w:rsid w:val="00856515"/>
    <w:rsid w:val="008603EB"/>
    <w:rsid w:val="00860AF0"/>
    <w:rsid w:val="00861D6E"/>
    <w:rsid w:val="00865D4C"/>
    <w:rsid w:val="00867E18"/>
    <w:rsid w:val="00870BC9"/>
    <w:rsid w:val="00872A74"/>
    <w:rsid w:val="00872B67"/>
    <w:rsid w:val="00873B27"/>
    <w:rsid w:val="00877A58"/>
    <w:rsid w:val="00880403"/>
    <w:rsid w:val="00880E02"/>
    <w:rsid w:val="00883A3C"/>
    <w:rsid w:val="00884885"/>
    <w:rsid w:val="008853A9"/>
    <w:rsid w:val="00887568"/>
    <w:rsid w:val="008904E5"/>
    <w:rsid w:val="0089107A"/>
    <w:rsid w:val="00893E44"/>
    <w:rsid w:val="0089796D"/>
    <w:rsid w:val="008A31D3"/>
    <w:rsid w:val="008A3CCB"/>
    <w:rsid w:val="008A3EDA"/>
    <w:rsid w:val="008A486A"/>
    <w:rsid w:val="008B0089"/>
    <w:rsid w:val="008B155F"/>
    <w:rsid w:val="008B2FBC"/>
    <w:rsid w:val="008B3C49"/>
    <w:rsid w:val="008B4F26"/>
    <w:rsid w:val="008B786B"/>
    <w:rsid w:val="008C06C6"/>
    <w:rsid w:val="008C1594"/>
    <w:rsid w:val="008C1BA2"/>
    <w:rsid w:val="008C1D72"/>
    <w:rsid w:val="008C2CEC"/>
    <w:rsid w:val="008C384B"/>
    <w:rsid w:val="008C3BE6"/>
    <w:rsid w:val="008C4716"/>
    <w:rsid w:val="008C6F7C"/>
    <w:rsid w:val="008D04AB"/>
    <w:rsid w:val="008D15E5"/>
    <w:rsid w:val="008E02CD"/>
    <w:rsid w:val="008E728E"/>
    <w:rsid w:val="008F1C89"/>
    <w:rsid w:val="008F3369"/>
    <w:rsid w:val="008F5957"/>
    <w:rsid w:val="008F75EA"/>
    <w:rsid w:val="008F7AFE"/>
    <w:rsid w:val="00901FD0"/>
    <w:rsid w:val="00904DE1"/>
    <w:rsid w:val="00905EC5"/>
    <w:rsid w:val="009066FA"/>
    <w:rsid w:val="009102D3"/>
    <w:rsid w:val="009106CE"/>
    <w:rsid w:val="00910B66"/>
    <w:rsid w:val="00912A63"/>
    <w:rsid w:val="009133DC"/>
    <w:rsid w:val="00917A35"/>
    <w:rsid w:val="0092413A"/>
    <w:rsid w:val="009244A5"/>
    <w:rsid w:val="009251C4"/>
    <w:rsid w:val="00931D0B"/>
    <w:rsid w:val="009321C7"/>
    <w:rsid w:val="009356B7"/>
    <w:rsid w:val="0093685A"/>
    <w:rsid w:val="009372DF"/>
    <w:rsid w:val="00942E4A"/>
    <w:rsid w:val="00945DB6"/>
    <w:rsid w:val="00951361"/>
    <w:rsid w:val="00952774"/>
    <w:rsid w:val="0095459B"/>
    <w:rsid w:val="009546DB"/>
    <w:rsid w:val="0095589C"/>
    <w:rsid w:val="00955ECB"/>
    <w:rsid w:val="009629FB"/>
    <w:rsid w:val="0096517D"/>
    <w:rsid w:val="009662A3"/>
    <w:rsid w:val="00967156"/>
    <w:rsid w:val="00967324"/>
    <w:rsid w:val="00970632"/>
    <w:rsid w:val="00971E5C"/>
    <w:rsid w:val="00972E3B"/>
    <w:rsid w:val="00973E97"/>
    <w:rsid w:val="00974809"/>
    <w:rsid w:val="00975029"/>
    <w:rsid w:val="00975778"/>
    <w:rsid w:val="0097725A"/>
    <w:rsid w:val="0097777E"/>
    <w:rsid w:val="00984EF4"/>
    <w:rsid w:val="009854BC"/>
    <w:rsid w:val="009855B0"/>
    <w:rsid w:val="009864A9"/>
    <w:rsid w:val="00986A94"/>
    <w:rsid w:val="00990CA4"/>
    <w:rsid w:val="00990EA6"/>
    <w:rsid w:val="00992443"/>
    <w:rsid w:val="00992D13"/>
    <w:rsid w:val="00992DD1"/>
    <w:rsid w:val="00993C10"/>
    <w:rsid w:val="00995A3B"/>
    <w:rsid w:val="00996C9E"/>
    <w:rsid w:val="00997097"/>
    <w:rsid w:val="009A2D63"/>
    <w:rsid w:val="009A2EC5"/>
    <w:rsid w:val="009A3D64"/>
    <w:rsid w:val="009B05F6"/>
    <w:rsid w:val="009B3F2D"/>
    <w:rsid w:val="009B67AD"/>
    <w:rsid w:val="009C1FF7"/>
    <w:rsid w:val="009C2AA6"/>
    <w:rsid w:val="009C38C0"/>
    <w:rsid w:val="009C3BCB"/>
    <w:rsid w:val="009C5066"/>
    <w:rsid w:val="009C5327"/>
    <w:rsid w:val="009D28A5"/>
    <w:rsid w:val="009D775C"/>
    <w:rsid w:val="009E1C1F"/>
    <w:rsid w:val="009E267D"/>
    <w:rsid w:val="009E2B26"/>
    <w:rsid w:val="009E4041"/>
    <w:rsid w:val="009E7E7E"/>
    <w:rsid w:val="009F6996"/>
    <w:rsid w:val="009F7857"/>
    <w:rsid w:val="00A020BE"/>
    <w:rsid w:val="00A129E6"/>
    <w:rsid w:val="00A14518"/>
    <w:rsid w:val="00A14F28"/>
    <w:rsid w:val="00A164D7"/>
    <w:rsid w:val="00A216B6"/>
    <w:rsid w:val="00A219CB"/>
    <w:rsid w:val="00A21FAA"/>
    <w:rsid w:val="00A23B47"/>
    <w:rsid w:val="00A244EB"/>
    <w:rsid w:val="00A34E99"/>
    <w:rsid w:val="00A35E99"/>
    <w:rsid w:val="00A40F07"/>
    <w:rsid w:val="00A42045"/>
    <w:rsid w:val="00A423CE"/>
    <w:rsid w:val="00A4518F"/>
    <w:rsid w:val="00A4572D"/>
    <w:rsid w:val="00A50866"/>
    <w:rsid w:val="00A51788"/>
    <w:rsid w:val="00A52F44"/>
    <w:rsid w:val="00A53FC3"/>
    <w:rsid w:val="00A549ED"/>
    <w:rsid w:val="00A562E9"/>
    <w:rsid w:val="00A56763"/>
    <w:rsid w:val="00A57CA6"/>
    <w:rsid w:val="00A608E1"/>
    <w:rsid w:val="00A6498B"/>
    <w:rsid w:val="00A64FED"/>
    <w:rsid w:val="00A654D0"/>
    <w:rsid w:val="00A65E62"/>
    <w:rsid w:val="00A66839"/>
    <w:rsid w:val="00A71411"/>
    <w:rsid w:val="00A71DCE"/>
    <w:rsid w:val="00A74DB9"/>
    <w:rsid w:val="00A74EA3"/>
    <w:rsid w:val="00A750ED"/>
    <w:rsid w:val="00A764B7"/>
    <w:rsid w:val="00A80022"/>
    <w:rsid w:val="00A816A6"/>
    <w:rsid w:val="00A846B0"/>
    <w:rsid w:val="00A859AF"/>
    <w:rsid w:val="00A902CE"/>
    <w:rsid w:val="00A90BF9"/>
    <w:rsid w:val="00A9336C"/>
    <w:rsid w:val="00A940EA"/>
    <w:rsid w:val="00A9428F"/>
    <w:rsid w:val="00A94D39"/>
    <w:rsid w:val="00A9520B"/>
    <w:rsid w:val="00A96B25"/>
    <w:rsid w:val="00A96F38"/>
    <w:rsid w:val="00A973DC"/>
    <w:rsid w:val="00AA438E"/>
    <w:rsid w:val="00AA5719"/>
    <w:rsid w:val="00AA624A"/>
    <w:rsid w:val="00AA6AA1"/>
    <w:rsid w:val="00AB0926"/>
    <w:rsid w:val="00AB0AF6"/>
    <w:rsid w:val="00AB42D1"/>
    <w:rsid w:val="00AB4764"/>
    <w:rsid w:val="00AB507D"/>
    <w:rsid w:val="00AB5281"/>
    <w:rsid w:val="00AB5E1F"/>
    <w:rsid w:val="00AC2A61"/>
    <w:rsid w:val="00AC4E1A"/>
    <w:rsid w:val="00AD0831"/>
    <w:rsid w:val="00AD2A25"/>
    <w:rsid w:val="00AD73B8"/>
    <w:rsid w:val="00AE48D4"/>
    <w:rsid w:val="00AF06F5"/>
    <w:rsid w:val="00AF0F74"/>
    <w:rsid w:val="00AF1D38"/>
    <w:rsid w:val="00AF569E"/>
    <w:rsid w:val="00B06233"/>
    <w:rsid w:val="00B105B6"/>
    <w:rsid w:val="00B20FE2"/>
    <w:rsid w:val="00B30585"/>
    <w:rsid w:val="00B32595"/>
    <w:rsid w:val="00B33FCB"/>
    <w:rsid w:val="00B342A8"/>
    <w:rsid w:val="00B343AA"/>
    <w:rsid w:val="00B404C9"/>
    <w:rsid w:val="00B43051"/>
    <w:rsid w:val="00B43934"/>
    <w:rsid w:val="00B43C5D"/>
    <w:rsid w:val="00B45E69"/>
    <w:rsid w:val="00B51DD9"/>
    <w:rsid w:val="00B54A83"/>
    <w:rsid w:val="00B56390"/>
    <w:rsid w:val="00B57E23"/>
    <w:rsid w:val="00B627F6"/>
    <w:rsid w:val="00B62AAB"/>
    <w:rsid w:val="00B62B94"/>
    <w:rsid w:val="00B63691"/>
    <w:rsid w:val="00B6619C"/>
    <w:rsid w:val="00B66CDD"/>
    <w:rsid w:val="00B703EF"/>
    <w:rsid w:val="00B713B5"/>
    <w:rsid w:val="00B72D14"/>
    <w:rsid w:val="00B75222"/>
    <w:rsid w:val="00B759A8"/>
    <w:rsid w:val="00B80015"/>
    <w:rsid w:val="00B810FA"/>
    <w:rsid w:val="00B82E3C"/>
    <w:rsid w:val="00B864BD"/>
    <w:rsid w:val="00B94795"/>
    <w:rsid w:val="00B947E0"/>
    <w:rsid w:val="00B94C19"/>
    <w:rsid w:val="00B9738E"/>
    <w:rsid w:val="00B97C15"/>
    <w:rsid w:val="00BA13F8"/>
    <w:rsid w:val="00BA17D9"/>
    <w:rsid w:val="00BA3FF8"/>
    <w:rsid w:val="00BA74C7"/>
    <w:rsid w:val="00BB12D2"/>
    <w:rsid w:val="00BB37E5"/>
    <w:rsid w:val="00BB3BAF"/>
    <w:rsid w:val="00BB450E"/>
    <w:rsid w:val="00BB5025"/>
    <w:rsid w:val="00BB7337"/>
    <w:rsid w:val="00BC13CE"/>
    <w:rsid w:val="00BC1986"/>
    <w:rsid w:val="00BC26BC"/>
    <w:rsid w:val="00BC3851"/>
    <w:rsid w:val="00BD142E"/>
    <w:rsid w:val="00BD28E1"/>
    <w:rsid w:val="00BD3F53"/>
    <w:rsid w:val="00BE0FF3"/>
    <w:rsid w:val="00BE1E61"/>
    <w:rsid w:val="00BE2F44"/>
    <w:rsid w:val="00BE42B0"/>
    <w:rsid w:val="00BE5EBC"/>
    <w:rsid w:val="00BE7D47"/>
    <w:rsid w:val="00BF0864"/>
    <w:rsid w:val="00C01F0E"/>
    <w:rsid w:val="00C044EB"/>
    <w:rsid w:val="00C05A24"/>
    <w:rsid w:val="00C07358"/>
    <w:rsid w:val="00C07777"/>
    <w:rsid w:val="00C1262E"/>
    <w:rsid w:val="00C15CE6"/>
    <w:rsid w:val="00C16B36"/>
    <w:rsid w:val="00C16FFC"/>
    <w:rsid w:val="00C26D97"/>
    <w:rsid w:val="00C27D0E"/>
    <w:rsid w:val="00C330DF"/>
    <w:rsid w:val="00C3421D"/>
    <w:rsid w:val="00C3490A"/>
    <w:rsid w:val="00C34A30"/>
    <w:rsid w:val="00C40772"/>
    <w:rsid w:val="00C40D44"/>
    <w:rsid w:val="00C412B1"/>
    <w:rsid w:val="00C4791B"/>
    <w:rsid w:val="00C47F92"/>
    <w:rsid w:val="00C60576"/>
    <w:rsid w:val="00C63E7C"/>
    <w:rsid w:val="00C6490C"/>
    <w:rsid w:val="00C64A5E"/>
    <w:rsid w:val="00C64F49"/>
    <w:rsid w:val="00C65B71"/>
    <w:rsid w:val="00C6677A"/>
    <w:rsid w:val="00C674B0"/>
    <w:rsid w:val="00C77575"/>
    <w:rsid w:val="00C80635"/>
    <w:rsid w:val="00C8089A"/>
    <w:rsid w:val="00C81647"/>
    <w:rsid w:val="00C8547A"/>
    <w:rsid w:val="00C856A7"/>
    <w:rsid w:val="00C90E60"/>
    <w:rsid w:val="00C9192E"/>
    <w:rsid w:val="00C91FB5"/>
    <w:rsid w:val="00C93124"/>
    <w:rsid w:val="00C934B3"/>
    <w:rsid w:val="00C94056"/>
    <w:rsid w:val="00C96291"/>
    <w:rsid w:val="00CA2A5B"/>
    <w:rsid w:val="00CA2C20"/>
    <w:rsid w:val="00CA2D5D"/>
    <w:rsid w:val="00CA3E5D"/>
    <w:rsid w:val="00CA41ED"/>
    <w:rsid w:val="00CA4719"/>
    <w:rsid w:val="00CA4F70"/>
    <w:rsid w:val="00CB39C8"/>
    <w:rsid w:val="00CB6850"/>
    <w:rsid w:val="00CB68F3"/>
    <w:rsid w:val="00CB7D09"/>
    <w:rsid w:val="00CC2DE6"/>
    <w:rsid w:val="00CC3C9A"/>
    <w:rsid w:val="00CC3CDC"/>
    <w:rsid w:val="00CC4D1F"/>
    <w:rsid w:val="00CC4E87"/>
    <w:rsid w:val="00CD109C"/>
    <w:rsid w:val="00CD15C5"/>
    <w:rsid w:val="00CD1C3A"/>
    <w:rsid w:val="00CD7EE7"/>
    <w:rsid w:val="00CE0247"/>
    <w:rsid w:val="00CE073B"/>
    <w:rsid w:val="00CE17F8"/>
    <w:rsid w:val="00CE4814"/>
    <w:rsid w:val="00CE5E10"/>
    <w:rsid w:val="00CE605C"/>
    <w:rsid w:val="00CF0C1E"/>
    <w:rsid w:val="00CF32B2"/>
    <w:rsid w:val="00CF643D"/>
    <w:rsid w:val="00CF7347"/>
    <w:rsid w:val="00D028E7"/>
    <w:rsid w:val="00D02F62"/>
    <w:rsid w:val="00D03C3A"/>
    <w:rsid w:val="00D07650"/>
    <w:rsid w:val="00D10B3F"/>
    <w:rsid w:val="00D10DF1"/>
    <w:rsid w:val="00D129F0"/>
    <w:rsid w:val="00D16799"/>
    <w:rsid w:val="00D174AA"/>
    <w:rsid w:val="00D2029E"/>
    <w:rsid w:val="00D210E0"/>
    <w:rsid w:val="00D21DA1"/>
    <w:rsid w:val="00D26BDA"/>
    <w:rsid w:val="00D26E36"/>
    <w:rsid w:val="00D27345"/>
    <w:rsid w:val="00D2784F"/>
    <w:rsid w:val="00D312C3"/>
    <w:rsid w:val="00D32C59"/>
    <w:rsid w:val="00D3329D"/>
    <w:rsid w:val="00D3614B"/>
    <w:rsid w:val="00D371BD"/>
    <w:rsid w:val="00D3795A"/>
    <w:rsid w:val="00D42187"/>
    <w:rsid w:val="00D50212"/>
    <w:rsid w:val="00D50530"/>
    <w:rsid w:val="00D505F7"/>
    <w:rsid w:val="00D52436"/>
    <w:rsid w:val="00D5590F"/>
    <w:rsid w:val="00D575EE"/>
    <w:rsid w:val="00D576AA"/>
    <w:rsid w:val="00D613E1"/>
    <w:rsid w:val="00D636CF"/>
    <w:rsid w:val="00D64A93"/>
    <w:rsid w:val="00D64B02"/>
    <w:rsid w:val="00D64D6D"/>
    <w:rsid w:val="00D65D6D"/>
    <w:rsid w:val="00D6773B"/>
    <w:rsid w:val="00D700DB"/>
    <w:rsid w:val="00D70ED6"/>
    <w:rsid w:val="00D71A3E"/>
    <w:rsid w:val="00D7280C"/>
    <w:rsid w:val="00D7330F"/>
    <w:rsid w:val="00D7736B"/>
    <w:rsid w:val="00D82028"/>
    <w:rsid w:val="00D82F97"/>
    <w:rsid w:val="00D8655A"/>
    <w:rsid w:val="00D8745B"/>
    <w:rsid w:val="00D91937"/>
    <w:rsid w:val="00D92F29"/>
    <w:rsid w:val="00D9484B"/>
    <w:rsid w:val="00D95F43"/>
    <w:rsid w:val="00DA12DD"/>
    <w:rsid w:val="00DA2066"/>
    <w:rsid w:val="00DA3A18"/>
    <w:rsid w:val="00DA3C17"/>
    <w:rsid w:val="00DA4D1E"/>
    <w:rsid w:val="00DA4F62"/>
    <w:rsid w:val="00DA5669"/>
    <w:rsid w:val="00DB04DF"/>
    <w:rsid w:val="00DB17F7"/>
    <w:rsid w:val="00DB34C3"/>
    <w:rsid w:val="00DB3A9F"/>
    <w:rsid w:val="00DB4E17"/>
    <w:rsid w:val="00DB6B1D"/>
    <w:rsid w:val="00DB790F"/>
    <w:rsid w:val="00DC636E"/>
    <w:rsid w:val="00DC66D0"/>
    <w:rsid w:val="00DD2437"/>
    <w:rsid w:val="00DD51E8"/>
    <w:rsid w:val="00DD565F"/>
    <w:rsid w:val="00DE32B1"/>
    <w:rsid w:val="00DE4C4F"/>
    <w:rsid w:val="00DE5304"/>
    <w:rsid w:val="00DF2B4E"/>
    <w:rsid w:val="00DF4A68"/>
    <w:rsid w:val="00DF601F"/>
    <w:rsid w:val="00DF6A9F"/>
    <w:rsid w:val="00DF70F7"/>
    <w:rsid w:val="00DF7D75"/>
    <w:rsid w:val="00E0072B"/>
    <w:rsid w:val="00E05138"/>
    <w:rsid w:val="00E05F13"/>
    <w:rsid w:val="00E06E01"/>
    <w:rsid w:val="00E122F7"/>
    <w:rsid w:val="00E14DEE"/>
    <w:rsid w:val="00E16A70"/>
    <w:rsid w:val="00E17D32"/>
    <w:rsid w:val="00E2052E"/>
    <w:rsid w:val="00E2102A"/>
    <w:rsid w:val="00E21219"/>
    <w:rsid w:val="00E22A3E"/>
    <w:rsid w:val="00E22BC6"/>
    <w:rsid w:val="00E25794"/>
    <w:rsid w:val="00E27729"/>
    <w:rsid w:val="00E27BE5"/>
    <w:rsid w:val="00E31A25"/>
    <w:rsid w:val="00E31F2A"/>
    <w:rsid w:val="00E32427"/>
    <w:rsid w:val="00E32E77"/>
    <w:rsid w:val="00E35AF5"/>
    <w:rsid w:val="00E45040"/>
    <w:rsid w:val="00E45CDF"/>
    <w:rsid w:val="00E46D51"/>
    <w:rsid w:val="00E50209"/>
    <w:rsid w:val="00E50A7A"/>
    <w:rsid w:val="00E50D0B"/>
    <w:rsid w:val="00E52330"/>
    <w:rsid w:val="00E52C23"/>
    <w:rsid w:val="00E54CB8"/>
    <w:rsid w:val="00E61B3C"/>
    <w:rsid w:val="00E63B7D"/>
    <w:rsid w:val="00E653E2"/>
    <w:rsid w:val="00E66EFF"/>
    <w:rsid w:val="00E67443"/>
    <w:rsid w:val="00E677DA"/>
    <w:rsid w:val="00E738A0"/>
    <w:rsid w:val="00E765DC"/>
    <w:rsid w:val="00E77FF6"/>
    <w:rsid w:val="00E80F0F"/>
    <w:rsid w:val="00E835DB"/>
    <w:rsid w:val="00E83627"/>
    <w:rsid w:val="00E849D1"/>
    <w:rsid w:val="00E86402"/>
    <w:rsid w:val="00E87919"/>
    <w:rsid w:val="00E90A12"/>
    <w:rsid w:val="00E913D1"/>
    <w:rsid w:val="00E927EB"/>
    <w:rsid w:val="00E95C08"/>
    <w:rsid w:val="00E975BC"/>
    <w:rsid w:val="00EA31F8"/>
    <w:rsid w:val="00EA40FF"/>
    <w:rsid w:val="00EA45D6"/>
    <w:rsid w:val="00EA6745"/>
    <w:rsid w:val="00EA73A0"/>
    <w:rsid w:val="00EB1F8D"/>
    <w:rsid w:val="00EB39E1"/>
    <w:rsid w:val="00EB5E28"/>
    <w:rsid w:val="00EB7BB1"/>
    <w:rsid w:val="00EC4B58"/>
    <w:rsid w:val="00EC69C0"/>
    <w:rsid w:val="00EC7B13"/>
    <w:rsid w:val="00EC7B82"/>
    <w:rsid w:val="00ED182F"/>
    <w:rsid w:val="00ED5046"/>
    <w:rsid w:val="00ED5CCB"/>
    <w:rsid w:val="00EE0EE1"/>
    <w:rsid w:val="00EE28DF"/>
    <w:rsid w:val="00EE3504"/>
    <w:rsid w:val="00EE4108"/>
    <w:rsid w:val="00EF07BD"/>
    <w:rsid w:val="00EF0DAB"/>
    <w:rsid w:val="00EF19DB"/>
    <w:rsid w:val="00EF261C"/>
    <w:rsid w:val="00EF4F8C"/>
    <w:rsid w:val="00EF7C0F"/>
    <w:rsid w:val="00F00FDD"/>
    <w:rsid w:val="00F01CAF"/>
    <w:rsid w:val="00F0469D"/>
    <w:rsid w:val="00F06416"/>
    <w:rsid w:val="00F06F33"/>
    <w:rsid w:val="00F14A31"/>
    <w:rsid w:val="00F156A8"/>
    <w:rsid w:val="00F17DB7"/>
    <w:rsid w:val="00F209CF"/>
    <w:rsid w:val="00F23EF3"/>
    <w:rsid w:val="00F305D1"/>
    <w:rsid w:val="00F305DB"/>
    <w:rsid w:val="00F32AAF"/>
    <w:rsid w:val="00F32E03"/>
    <w:rsid w:val="00F37CB6"/>
    <w:rsid w:val="00F41FF9"/>
    <w:rsid w:val="00F448B4"/>
    <w:rsid w:val="00F5115A"/>
    <w:rsid w:val="00F52BD4"/>
    <w:rsid w:val="00F544E3"/>
    <w:rsid w:val="00F547CC"/>
    <w:rsid w:val="00F604F4"/>
    <w:rsid w:val="00F61E95"/>
    <w:rsid w:val="00F62A48"/>
    <w:rsid w:val="00F6336A"/>
    <w:rsid w:val="00F63EA3"/>
    <w:rsid w:val="00F648CB"/>
    <w:rsid w:val="00F6585A"/>
    <w:rsid w:val="00F6592A"/>
    <w:rsid w:val="00F7006A"/>
    <w:rsid w:val="00F70456"/>
    <w:rsid w:val="00F70822"/>
    <w:rsid w:val="00F724C8"/>
    <w:rsid w:val="00F73F7F"/>
    <w:rsid w:val="00F77095"/>
    <w:rsid w:val="00F82D2D"/>
    <w:rsid w:val="00F84AF5"/>
    <w:rsid w:val="00F9169B"/>
    <w:rsid w:val="00F917A5"/>
    <w:rsid w:val="00F92D4F"/>
    <w:rsid w:val="00F97A44"/>
    <w:rsid w:val="00F97CB5"/>
    <w:rsid w:val="00FA08C3"/>
    <w:rsid w:val="00FA1C0C"/>
    <w:rsid w:val="00FA280A"/>
    <w:rsid w:val="00FA2B4C"/>
    <w:rsid w:val="00FA666E"/>
    <w:rsid w:val="00FA6C92"/>
    <w:rsid w:val="00FA7470"/>
    <w:rsid w:val="00FA7482"/>
    <w:rsid w:val="00FB156B"/>
    <w:rsid w:val="00FB2C3E"/>
    <w:rsid w:val="00FB3F2E"/>
    <w:rsid w:val="00FB5D50"/>
    <w:rsid w:val="00FC0535"/>
    <w:rsid w:val="00FC6730"/>
    <w:rsid w:val="00FD00F8"/>
    <w:rsid w:val="00FD25F3"/>
    <w:rsid w:val="00FD2E24"/>
    <w:rsid w:val="00FD42A8"/>
    <w:rsid w:val="00FD4990"/>
    <w:rsid w:val="00FD56EB"/>
    <w:rsid w:val="00FD638D"/>
    <w:rsid w:val="00FE00B2"/>
    <w:rsid w:val="00FE2B6C"/>
    <w:rsid w:val="00FE378B"/>
    <w:rsid w:val="00FE3D0A"/>
    <w:rsid w:val="00FE4010"/>
    <w:rsid w:val="00FE501E"/>
    <w:rsid w:val="00FE55E7"/>
    <w:rsid w:val="00FE63A2"/>
    <w:rsid w:val="00FE6686"/>
    <w:rsid w:val="00FE69BD"/>
    <w:rsid w:val="00FF1094"/>
    <w:rsid w:val="00FF2A6D"/>
    <w:rsid w:val="00FF36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6F32B55-D76E-4F71-BC0B-16EBFBDCB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Table Grid"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2"/>
    <w:basedOn w:val="a"/>
    <w:pPr>
      <w:jc w:val="center"/>
    </w:pPr>
    <w:rPr>
      <w:rFonts w:ascii="Georgia" w:hAnsi="Georgia"/>
      <w:sz w:val="40"/>
    </w:rPr>
  </w:style>
  <w:style w:type="paragraph" w:styleId="a3">
    <w:name w:val="Body Text"/>
    <w:basedOn w:val="a"/>
    <w:pPr>
      <w:jc w:val="right"/>
    </w:pPr>
    <w:rPr>
      <w:sz w:val="28"/>
      <w:szCs w:val="20"/>
    </w:rPr>
  </w:style>
  <w:style w:type="paragraph" w:styleId="a4">
    <w:name w:val="Заголовок"/>
    <w:aliases w:val="Title"/>
    <w:basedOn w:val="a"/>
    <w:qFormat/>
    <w:pPr>
      <w:jc w:val="center"/>
    </w:pPr>
    <w:rPr>
      <w:szCs w:val="20"/>
    </w:rPr>
  </w:style>
  <w:style w:type="paragraph" w:styleId="a5">
    <w:name w:val="footer"/>
    <w:basedOn w:val="a"/>
    <w:pPr>
      <w:tabs>
        <w:tab w:val="center" w:pos="4677"/>
        <w:tab w:val="right" w:pos="9355"/>
      </w:tabs>
    </w:pPr>
  </w:style>
  <w:style w:type="character" w:styleId="a6">
    <w:name w:val="page number"/>
    <w:basedOn w:val="a0"/>
  </w:style>
  <w:style w:type="paragraph" w:styleId="a7">
    <w:name w:val="Document Map"/>
    <w:basedOn w:val="a"/>
    <w:semiHidden/>
    <w:rsid w:val="00713B8A"/>
    <w:pPr>
      <w:shd w:val="clear" w:color="auto" w:fill="000080"/>
    </w:pPr>
    <w:rPr>
      <w:rFonts w:ascii="Tahoma" w:hAnsi="Tahoma" w:cs="Tahoma"/>
      <w:sz w:val="20"/>
      <w:szCs w:val="20"/>
    </w:rPr>
  </w:style>
  <w:style w:type="paragraph" w:customStyle="1" w:styleId="fon1">
    <w:name w:val="fon1"/>
    <w:basedOn w:val="a"/>
    <w:rsid w:val="00453955"/>
    <w:pPr>
      <w:spacing w:before="100" w:beforeAutospacing="1" w:after="100" w:afterAutospacing="1"/>
    </w:pPr>
  </w:style>
  <w:style w:type="paragraph" w:styleId="a8">
    <w:name w:val="Normal (Web)"/>
    <w:basedOn w:val="a"/>
    <w:uiPriority w:val="99"/>
    <w:rsid w:val="00453955"/>
    <w:pPr>
      <w:spacing w:before="100" w:beforeAutospacing="1" w:after="100" w:afterAutospacing="1"/>
    </w:pPr>
  </w:style>
  <w:style w:type="paragraph" w:styleId="a9">
    <w:name w:val="caption"/>
    <w:basedOn w:val="a"/>
    <w:qFormat/>
    <w:rsid w:val="00AF06F5"/>
    <w:pPr>
      <w:jc w:val="center"/>
    </w:pPr>
    <w:rPr>
      <w:b/>
      <w:sz w:val="28"/>
      <w:szCs w:val="20"/>
    </w:rPr>
  </w:style>
  <w:style w:type="character" w:customStyle="1" w:styleId="c6">
    <w:name w:val="c6"/>
    <w:basedOn w:val="a0"/>
    <w:rsid w:val="00AF06F5"/>
  </w:style>
  <w:style w:type="character" w:customStyle="1" w:styleId="c6c11">
    <w:name w:val="c6 c11"/>
    <w:basedOn w:val="a0"/>
    <w:rsid w:val="00571D7B"/>
  </w:style>
  <w:style w:type="paragraph" w:customStyle="1" w:styleId="c1c14">
    <w:name w:val="c1 c14"/>
    <w:basedOn w:val="a"/>
    <w:rsid w:val="00571D7B"/>
    <w:pPr>
      <w:spacing w:before="100" w:beforeAutospacing="1" w:after="100" w:afterAutospacing="1"/>
    </w:pPr>
  </w:style>
  <w:style w:type="paragraph" w:styleId="aa">
    <w:name w:val="Balloon Text"/>
    <w:basedOn w:val="a"/>
    <w:link w:val="ab"/>
    <w:rsid w:val="004F32E0"/>
    <w:rPr>
      <w:rFonts w:ascii="Tahoma" w:hAnsi="Tahoma"/>
      <w:sz w:val="16"/>
      <w:szCs w:val="16"/>
      <w:lang w:val="x-none" w:eastAsia="x-none"/>
    </w:rPr>
  </w:style>
  <w:style w:type="character" w:customStyle="1" w:styleId="ab">
    <w:name w:val="Текст выноски Знак"/>
    <w:link w:val="aa"/>
    <w:rsid w:val="004F32E0"/>
    <w:rPr>
      <w:rFonts w:ascii="Tahoma" w:hAnsi="Tahoma" w:cs="Tahoma"/>
      <w:sz w:val="16"/>
      <w:szCs w:val="16"/>
    </w:rPr>
  </w:style>
  <w:style w:type="paragraph" w:styleId="ac">
    <w:name w:val="No Spacing"/>
    <w:link w:val="ad"/>
    <w:uiPriority w:val="1"/>
    <w:qFormat/>
    <w:rsid w:val="00B97C15"/>
    <w:rPr>
      <w:sz w:val="24"/>
      <w:szCs w:val="24"/>
    </w:rPr>
  </w:style>
  <w:style w:type="paragraph" w:customStyle="1" w:styleId="c5">
    <w:name w:val="c5"/>
    <w:basedOn w:val="a"/>
    <w:rsid w:val="009A3D64"/>
    <w:pPr>
      <w:spacing w:before="100" w:beforeAutospacing="1" w:after="100" w:afterAutospacing="1"/>
    </w:pPr>
  </w:style>
  <w:style w:type="character" w:customStyle="1" w:styleId="c8">
    <w:name w:val="c8"/>
    <w:rsid w:val="009A3D64"/>
  </w:style>
  <w:style w:type="paragraph" w:customStyle="1" w:styleId="c10">
    <w:name w:val="c10"/>
    <w:basedOn w:val="a"/>
    <w:rsid w:val="009A3D64"/>
    <w:pPr>
      <w:spacing w:before="100" w:beforeAutospacing="1" w:after="100" w:afterAutospacing="1"/>
    </w:pPr>
  </w:style>
  <w:style w:type="character" w:customStyle="1" w:styleId="c0">
    <w:name w:val="c0"/>
    <w:rsid w:val="009A3D64"/>
  </w:style>
  <w:style w:type="paragraph" w:customStyle="1" w:styleId="c3">
    <w:name w:val="c3"/>
    <w:basedOn w:val="a"/>
    <w:rsid w:val="003266AC"/>
    <w:pPr>
      <w:spacing w:before="100" w:beforeAutospacing="1" w:after="100" w:afterAutospacing="1"/>
    </w:pPr>
  </w:style>
  <w:style w:type="character" w:customStyle="1" w:styleId="c1">
    <w:name w:val="c1"/>
    <w:rsid w:val="003266AC"/>
  </w:style>
  <w:style w:type="table" w:styleId="ae">
    <w:name w:val="Table Grid"/>
    <w:basedOn w:val="a1"/>
    <w:qFormat/>
    <w:rsid w:val="00990E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sid w:val="00C330DF"/>
    <w:rPr>
      <w:b/>
      <w:bCs/>
    </w:rPr>
  </w:style>
  <w:style w:type="character" w:styleId="af0">
    <w:name w:val="Emphasis"/>
    <w:uiPriority w:val="20"/>
    <w:qFormat/>
    <w:rsid w:val="004E617D"/>
    <w:rPr>
      <w:i/>
      <w:iCs/>
    </w:rPr>
  </w:style>
  <w:style w:type="paragraph" w:styleId="af1">
    <w:name w:val="List Paragraph"/>
    <w:basedOn w:val="a"/>
    <w:uiPriority w:val="34"/>
    <w:qFormat/>
    <w:rsid w:val="002D123A"/>
    <w:pPr>
      <w:ind w:left="708"/>
    </w:pPr>
  </w:style>
  <w:style w:type="character" w:styleId="af2">
    <w:name w:val="Hyperlink"/>
    <w:uiPriority w:val="99"/>
    <w:unhideWhenUsed/>
    <w:rsid w:val="00143E22"/>
    <w:rPr>
      <w:color w:val="0000FF"/>
      <w:u w:val="single"/>
    </w:rPr>
  </w:style>
  <w:style w:type="character" w:customStyle="1" w:styleId="ad">
    <w:name w:val="Без интервала Знак"/>
    <w:link w:val="ac"/>
    <w:uiPriority w:val="1"/>
    <w:locked/>
    <w:rsid w:val="00856195"/>
    <w:rPr>
      <w:sz w:val="24"/>
      <w:szCs w:val="24"/>
      <w:lang w:bidi="ar-SA"/>
    </w:rPr>
  </w:style>
  <w:style w:type="table" w:customStyle="1" w:styleId="1">
    <w:name w:val="Сетка таблицы1"/>
    <w:basedOn w:val="a1"/>
    <w:next w:val="ae"/>
    <w:rsid w:val="00BA17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e"/>
    <w:rsid w:val="009133DC"/>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427049">
      <w:bodyDiv w:val="1"/>
      <w:marLeft w:val="0"/>
      <w:marRight w:val="0"/>
      <w:marTop w:val="0"/>
      <w:marBottom w:val="0"/>
      <w:divBdr>
        <w:top w:val="none" w:sz="0" w:space="0" w:color="auto"/>
        <w:left w:val="none" w:sz="0" w:space="0" w:color="auto"/>
        <w:bottom w:val="none" w:sz="0" w:space="0" w:color="auto"/>
        <w:right w:val="none" w:sz="0" w:space="0" w:color="auto"/>
      </w:divBdr>
    </w:div>
    <w:div w:id="233665530">
      <w:bodyDiv w:val="1"/>
      <w:marLeft w:val="0"/>
      <w:marRight w:val="0"/>
      <w:marTop w:val="0"/>
      <w:marBottom w:val="0"/>
      <w:divBdr>
        <w:top w:val="none" w:sz="0" w:space="0" w:color="auto"/>
        <w:left w:val="none" w:sz="0" w:space="0" w:color="auto"/>
        <w:bottom w:val="none" w:sz="0" w:space="0" w:color="auto"/>
        <w:right w:val="none" w:sz="0" w:space="0" w:color="auto"/>
      </w:divBdr>
    </w:div>
    <w:div w:id="365713778">
      <w:bodyDiv w:val="1"/>
      <w:marLeft w:val="0"/>
      <w:marRight w:val="0"/>
      <w:marTop w:val="0"/>
      <w:marBottom w:val="0"/>
      <w:divBdr>
        <w:top w:val="none" w:sz="0" w:space="0" w:color="auto"/>
        <w:left w:val="none" w:sz="0" w:space="0" w:color="auto"/>
        <w:bottom w:val="none" w:sz="0" w:space="0" w:color="auto"/>
        <w:right w:val="none" w:sz="0" w:space="0" w:color="auto"/>
      </w:divBdr>
    </w:div>
    <w:div w:id="379717032">
      <w:bodyDiv w:val="1"/>
      <w:marLeft w:val="0"/>
      <w:marRight w:val="0"/>
      <w:marTop w:val="0"/>
      <w:marBottom w:val="0"/>
      <w:divBdr>
        <w:top w:val="none" w:sz="0" w:space="0" w:color="auto"/>
        <w:left w:val="none" w:sz="0" w:space="0" w:color="auto"/>
        <w:bottom w:val="none" w:sz="0" w:space="0" w:color="auto"/>
        <w:right w:val="none" w:sz="0" w:space="0" w:color="auto"/>
      </w:divBdr>
    </w:div>
    <w:div w:id="417288877">
      <w:bodyDiv w:val="1"/>
      <w:marLeft w:val="0"/>
      <w:marRight w:val="0"/>
      <w:marTop w:val="0"/>
      <w:marBottom w:val="0"/>
      <w:divBdr>
        <w:top w:val="none" w:sz="0" w:space="0" w:color="auto"/>
        <w:left w:val="none" w:sz="0" w:space="0" w:color="auto"/>
        <w:bottom w:val="none" w:sz="0" w:space="0" w:color="auto"/>
        <w:right w:val="none" w:sz="0" w:space="0" w:color="auto"/>
      </w:divBdr>
    </w:div>
    <w:div w:id="483742332">
      <w:bodyDiv w:val="1"/>
      <w:marLeft w:val="0"/>
      <w:marRight w:val="0"/>
      <w:marTop w:val="0"/>
      <w:marBottom w:val="0"/>
      <w:divBdr>
        <w:top w:val="none" w:sz="0" w:space="0" w:color="auto"/>
        <w:left w:val="none" w:sz="0" w:space="0" w:color="auto"/>
        <w:bottom w:val="none" w:sz="0" w:space="0" w:color="auto"/>
        <w:right w:val="none" w:sz="0" w:space="0" w:color="auto"/>
      </w:divBdr>
    </w:div>
    <w:div w:id="773406787">
      <w:bodyDiv w:val="1"/>
      <w:marLeft w:val="0"/>
      <w:marRight w:val="0"/>
      <w:marTop w:val="0"/>
      <w:marBottom w:val="0"/>
      <w:divBdr>
        <w:top w:val="none" w:sz="0" w:space="0" w:color="auto"/>
        <w:left w:val="none" w:sz="0" w:space="0" w:color="auto"/>
        <w:bottom w:val="none" w:sz="0" w:space="0" w:color="auto"/>
        <w:right w:val="none" w:sz="0" w:space="0" w:color="auto"/>
      </w:divBdr>
    </w:div>
    <w:div w:id="971599523">
      <w:bodyDiv w:val="1"/>
      <w:marLeft w:val="0"/>
      <w:marRight w:val="0"/>
      <w:marTop w:val="0"/>
      <w:marBottom w:val="0"/>
      <w:divBdr>
        <w:top w:val="none" w:sz="0" w:space="0" w:color="auto"/>
        <w:left w:val="none" w:sz="0" w:space="0" w:color="auto"/>
        <w:bottom w:val="none" w:sz="0" w:space="0" w:color="auto"/>
        <w:right w:val="none" w:sz="0" w:space="0" w:color="auto"/>
      </w:divBdr>
    </w:div>
    <w:div w:id="986477194">
      <w:bodyDiv w:val="1"/>
      <w:marLeft w:val="0"/>
      <w:marRight w:val="0"/>
      <w:marTop w:val="0"/>
      <w:marBottom w:val="0"/>
      <w:divBdr>
        <w:top w:val="none" w:sz="0" w:space="0" w:color="auto"/>
        <w:left w:val="none" w:sz="0" w:space="0" w:color="auto"/>
        <w:bottom w:val="none" w:sz="0" w:space="0" w:color="auto"/>
        <w:right w:val="none" w:sz="0" w:space="0" w:color="auto"/>
      </w:divBdr>
    </w:div>
    <w:div w:id="1019433996">
      <w:bodyDiv w:val="1"/>
      <w:marLeft w:val="0"/>
      <w:marRight w:val="0"/>
      <w:marTop w:val="0"/>
      <w:marBottom w:val="0"/>
      <w:divBdr>
        <w:top w:val="none" w:sz="0" w:space="0" w:color="auto"/>
        <w:left w:val="none" w:sz="0" w:space="0" w:color="auto"/>
        <w:bottom w:val="none" w:sz="0" w:space="0" w:color="auto"/>
        <w:right w:val="none" w:sz="0" w:space="0" w:color="auto"/>
      </w:divBdr>
    </w:div>
    <w:div w:id="1206871753">
      <w:bodyDiv w:val="1"/>
      <w:marLeft w:val="0"/>
      <w:marRight w:val="0"/>
      <w:marTop w:val="0"/>
      <w:marBottom w:val="0"/>
      <w:divBdr>
        <w:top w:val="none" w:sz="0" w:space="0" w:color="auto"/>
        <w:left w:val="none" w:sz="0" w:space="0" w:color="auto"/>
        <w:bottom w:val="none" w:sz="0" w:space="0" w:color="auto"/>
        <w:right w:val="none" w:sz="0" w:space="0" w:color="auto"/>
      </w:divBdr>
    </w:div>
    <w:div w:id="1328284586">
      <w:bodyDiv w:val="1"/>
      <w:marLeft w:val="0"/>
      <w:marRight w:val="0"/>
      <w:marTop w:val="0"/>
      <w:marBottom w:val="0"/>
      <w:divBdr>
        <w:top w:val="none" w:sz="0" w:space="0" w:color="auto"/>
        <w:left w:val="none" w:sz="0" w:space="0" w:color="auto"/>
        <w:bottom w:val="none" w:sz="0" w:space="0" w:color="auto"/>
        <w:right w:val="none" w:sz="0" w:space="0" w:color="auto"/>
      </w:divBdr>
    </w:div>
    <w:div w:id="1404647811">
      <w:bodyDiv w:val="1"/>
      <w:marLeft w:val="0"/>
      <w:marRight w:val="0"/>
      <w:marTop w:val="0"/>
      <w:marBottom w:val="0"/>
      <w:divBdr>
        <w:top w:val="none" w:sz="0" w:space="0" w:color="auto"/>
        <w:left w:val="none" w:sz="0" w:space="0" w:color="auto"/>
        <w:bottom w:val="none" w:sz="0" w:space="0" w:color="auto"/>
        <w:right w:val="none" w:sz="0" w:space="0" w:color="auto"/>
      </w:divBdr>
    </w:div>
    <w:div w:id="1578637407">
      <w:bodyDiv w:val="1"/>
      <w:marLeft w:val="0"/>
      <w:marRight w:val="0"/>
      <w:marTop w:val="0"/>
      <w:marBottom w:val="0"/>
      <w:divBdr>
        <w:top w:val="none" w:sz="0" w:space="0" w:color="auto"/>
        <w:left w:val="none" w:sz="0" w:space="0" w:color="auto"/>
        <w:bottom w:val="none" w:sz="0" w:space="0" w:color="auto"/>
        <w:right w:val="none" w:sz="0" w:space="0" w:color="auto"/>
      </w:divBdr>
    </w:div>
    <w:div w:id="1672172173">
      <w:bodyDiv w:val="1"/>
      <w:marLeft w:val="0"/>
      <w:marRight w:val="0"/>
      <w:marTop w:val="0"/>
      <w:marBottom w:val="0"/>
      <w:divBdr>
        <w:top w:val="none" w:sz="0" w:space="0" w:color="auto"/>
        <w:left w:val="none" w:sz="0" w:space="0" w:color="auto"/>
        <w:bottom w:val="none" w:sz="0" w:space="0" w:color="auto"/>
        <w:right w:val="none" w:sz="0" w:space="0" w:color="auto"/>
      </w:divBdr>
    </w:div>
    <w:div w:id="1675917110">
      <w:bodyDiv w:val="1"/>
      <w:marLeft w:val="0"/>
      <w:marRight w:val="0"/>
      <w:marTop w:val="0"/>
      <w:marBottom w:val="0"/>
      <w:divBdr>
        <w:top w:val="none" w:sz="0" w:space="0" w:color="auto"/>
        <w:left w:val="none" w:sz="0" w:space="0" w:color="auto"/>
        <w:bottom w:val="none" w:sz="0" w:space="0" w:color="auto"/>
        <w:right w:val="none" w:sz="0" w:space="0" w:color="auto"/>
      </w:divBdr>
    </w:div>
    <w:div w:id="1921865091">
      <w:bodyDiv w:val="1"/>
      <w:marLeft w:val="0"/>
      <w:marRight w:val="0"/>
      <w:marTop w:val="0"/>
      <w:marBottom w:val="0"/>
      <w:divBdr>
        <w:top w:val="none" w:sz="0" w:space="0" w:color="auto"/>
        <w:left w:val="none" w:sz="0" w:space="0" w:color="auto"/>
        <w:bottom w:val="none" w:sz="0" w:space="0" w:color="auto"/>
        <w:right w:val="none" w:sz="0" w:space="0" w:color="auto"/>
      </w:divBdr>
    </w:div>
    <w:div w:id="1957373663">
      <w:bodyDiv w:val="1"/>
      <w:marLeft w:val="0"/>
      <w:marRight w:val="0"/>
      <w:marTop w:val="0"/>
      <w:marBottom w:val="0"/>
      <w:divBdr>
        <w:top w:val="none" w:sz="0" w:space="0" w:color="auto"/>
        <w:left w:val="none" w:sz="0" w:space="0" w:color="auto"/>
        <w:bottom w:val="none" w:sz="0" w:space="0" w:color="auto"/>
        <w:right w:val="none" w:sz="0" w:space="0" w:color="auto"/>
      </w:divBdr>
    </w:div>
    <w:div w:id="2011986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3BDE83-85DE-45EC-A1F0-AF57D8862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6602</Words>
  <Characters>37632</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5</vt:lpstr>
    </vt:vector>
  </TitlesOfParts>
  <Company/>
  <LinksUpToDate>false</LinksUpToDate>
  <CharactersWithSpaces>44146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dc:title>
  <dc:subject/>
  <dc:creator>Gulnara</dc:creator>
  <cp:keywords/>
  <dc:description/>
  <cp:lastModifiedBy>Acer</cp:lastModifiedBy>
  <cp:revision>2</cp:revision>
  <cp:lastPrinted>2022-09-23T05:43:00Z</cp:lastPrinted>
  <dcterms:created xsi:type="dcterms:W3CDTF">2023-10-16T13:06:00Z</dcterms:created>
  <dcterms:modified xsi:type="dcterms:W3CDTF">2023-10-16T13:06:00Z</dcterms:modified>
</cp:coreProperties>
</file>